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8B4C9" w14:textId="0AB881BD" w:rsidR="00932FB8" w:rsidRDefault="00336F3A">
      <w:pPr>
        <w:spacing w:before="160"/>
        <w:jc w:val="center"/>
        <w:rPr>
          <w:b/>
          <w:caps/>
        </w:rPr>
      </w:pPr>
      <w:bookmarkStart w:id="0" w:name="_GoBack"/>
      <w:bookmarkEnd w:id="0"/>
      <w:r w:rsidRPr="007B540D">
        <w:rPr>
          <w:b/>
          <w:caps/>
          <w:noProof/>
          <w:lang w:val="en-US" w:eastAsia="en-US"/>
        </w:rPr>
        <w:drawing>
          <wp:anchor distT="0" distB="0" distL="114300" distR="114300" simplePos="0" relativeHeight="251657216" behindDoc="0" locked="0" layoutInCell="0" allowOverlap="1" wp14:anchorId="4BF8B4F5" wp14:editId="6355EBC0">
            <wp:simplePos x="0" y="0"/>
            <wp:positionH relativeFrom="page">
              <wp:posOffset>3776980</wp:posOffset>
            </wp:positionH>
            <wp:positionV relativeFrom="page">
              <wp:posOffset>720090</wp:posOffset>
            </wp:positionV>
            <wp:extent cx="543560" cy="595630"/>
            <wp:effectExtent l="0" t="0" r="8890" b="0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40D" w:rsidRPr="007B540D">
        <w:rPr>
          <w:b/>
          <w:caps/>
        </w:rPr>
        <w:t xml:space="preserve">Valstybinė energetikos </w:t>
      </w:r>
      <w:r w:rsidR="007B540D">
        <w:rPr>
          <w:b/>
          <w:caps/>
        </w:rPr>
        <w:t>reguliavimo taryba</w:t>
      </w:r>
    </w:p>
    <w:p w14:paraId="4BF8B4CA" w14:textId="77777777" w:rsidR="00932FB8" w:rsidRDefault="00932FB8">
      <w:pPr>
        <w:jc w:val="center"/>
        <w:rPr>
          <w:b/>
          <w:caps/>
        </w:rPr>
      </w:pPr>
    </w:p>
    <w:p w14:paraId="4BF8B4CB" w14:textId="77777777" w:rsidR="00932FB8" w:rsidRDefault="00932FB8">
      <w:pPr>
        <w:jc w:val="center"/>
        <w:rPr>
          <w:b/>
          <w:caps/>
        </w:rPr>
      </w:pPr>
      <w:r>
        <w:rPr>
          <w:b/>
          <w:caps/>
        </w:rPr>
        <w:t>NUTARIMAS</w:t>
      </w:r>
    </w:p>
    <w:p w14:paraId="4BF8B4CC" w14:textId="555AB7EA" w:rsidR="00932FB8" w:rsidRDefault="00932FB8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C60791" w:rsidRPr="00C60791">
        <w:rPr>
          <w:b/>
          <w:caps/>
        </w:rPr>
        <w:t>UAB „RASEINIŲ ŠILUMOS TINKLAI“ ŠILUMOS KAINOS DEDAMŲJŲ VIENAŠALIŠKO NUSTATYMO</w:t>
      </w:r>
    </w:p>
    <w:p w14:paraId="4BF8B4CD" w14:textId="77777777" w:rsidR="00932FB8" w:rsidRDefault="00932FB8">
      <w:pPr>
        <w:jc w:val="center"/>
        <w:rPr>
          <w:b/>
          <w:caps/>
        </w:rPr>
      </w:pPr>
    </w:p>
    <w:p w14:paraId="4BF8B4CE" w14:textId="507E8E79" w:rsidR="00932FB8" w:rsidRDefault="005078CE">
      <w:pPr>
        <w:jc w:val="center"/>
      </w:pPr>
      <w:r>
        <w:t>201</w:t>
      </w:r>
      <w:r w:rsidR="007B540D">
        <w:t>9</w:t>
      </w:r>
      <w:r w:rsidR="00932FB8">
        <w:t xml:space="preserve"> m.</w:t>
      </w:r>
      <w:r w:rsidR="007A7252">
        <w:t xml:space="preserve"> gruodžio 13 </w:t>
      </w:r>
      <w:r w:rsidR="00932FB8">
        <w:t>d. Nr. O3</w:t>
      </w:r>
      <w:r w:rsidR="00261FBE">
        <w:t>E</w:t>
      </w:r>
      <w:r w:rsidR="00932FB8">
        <w:t>-</w:t>
      </w:r>
      <w:r w:rsidR="007A7252">
        <w:t>869</w:t>
      </w:r>
    </w:p>
    <w:p w14:paraId="4BF8B4CF" w14:textId="77777777" w:rsidR="00932FB8" w:rsidRDefault="00932FB8">
      <w:pPr>
        <w:jc w:val="center"/>
      </w:pPr>
      <w:r>
        <w:t>Vilnius</w:t>
      </w:r>
    </w:p>
    <w:p w14:paraId="4BF8B4D0" w14:textId="77777777" w:rsidR="00932FB8" w:rsidRDefault="00932FB8">
      <w:pPr>
        <w:ind w:firstLine="720"/>
      </w:pPr>
    </w:p>
    <w:p w14:paraId="6614E392" w14:textId="3665D70F" w:rsidR="00C60791" w:rsidRDefault="00C60791" w:rsidP="00C60791">
      <w:pPr>
        <w:ind w:firstLine="720"/>
      </w:pPr>
      <w:r w:rsidRPr="003239A6">
        <w:t xml:space="preserve">Vadovaudamasi Lietuvos Respublikos šilumos ūkio įstatymo </w:t>
      </w:r>
      <w:r w:rsidRPr="003239A6">
        <w:rPr>
          <w:szCs w:val="24"/>
        </w:rPr>
        <w:t xml:space="preserve">32  straipsnio 6 dalimi bei Šilumos kainų nustatymo metodika, patvirtinta Valstybinės kainų ir energetikos kontrolės komisijos </w:t>
      </w:r>
      <w:r w:rsidRPr="003239A6">
        <w:rPr>
          <w:bCs/>
        </w:rPr>
        <w:t>2009 m. liepos 8 d. nutarimu Nr. O3-96 „Dėl Šilumos kainų nustatymo metodikos“</w:t>
      </w:r>
      <w:r>
        <w:rPr>
          <w:bCs/>
        </w:rPr>
        <w:t>, ir atsižvelgdama į Valstybinės energetikos reguliavimo tarybos (toliau – Taryba) Šilumos ir vandens departamento Šilumos bazinių kainų skyriaus 2019 m. gruodžio 5 d. pažymą Nr. O5E-</w:t>
      </w:r>
      <w:r w:rsidRPr="00C60791">
        <w:rPr>
          <w:bCs/>
        </w:rPr>
        <w:t>732</w:t>
      </w:r>
      <w:r>
        <w:rPr>
          <w:bCs/>
        </w:rPr>
        <w:t xml:space="preserve"> „Dėl UAB „Raseinių šilumos tinklai“ šilumos kainos dedamųjų vienašališko nustatymo bei valdomo turto priežiūros ir eksploatavimo darbų plano“</w:t>
      </w:r>
      <w:r>
        <w:t xml:space="preserve"> Taryba n u t a r i a:</w:t>
      </w:r>
    </w:p>
    <w:p w14:paraId="4A6B49B4" w14:textId="77777777" w:rsidR="00C60791" w:rsidRPr="00654C73" w:rsidRDefault="00C60791" w:rsidP="00C60791">
      <w:pPr>
        <w:ind w:firstLine="708"/>
        <w:contextualSpacing/>
        <w:rPr>
          <w:szCs w:val="24"/>
        </w:rPr>
      </w:pPr>
      <w:r w:rsidRPr="00654C73">
        <w:rPr>
          <w:szCs w:val="24"/>
        </w:rPr>
        <w:t xml:space="preserve">1. Konstatuoti, kad </w:t>
      </w:r>
      <w:r>
        <w:rPr>
          <w:szCs w:val="24"/>
        </w:rPr>
        <w:t>Raseinių</w:t>
      </w:r>
      <w:r w:rsidRPr="00654C73">
        <w:rPr>
          <w:szCs w:val="24"/>
        </w:rPr>
        <w:t xml:space="preserve"> </w:t>
      </w:r>
      <w:r>
        <w:rPr>
          <w:szCs w:val="24"/>
        </w:rPr>
        <w:t xml:space="preserve">rajono </w:t>
      </w:r>
      <w:r w:rsidRPr="00654C73">
        <w:rPr>
          <w:szCs w:val="24"/>
        </w:rPr>
        <w:t>savivaldybės taryba pažeidė</w:t>
      </w:r>
      <w:r>
        <w:rPr>
          <w:szCs w:val="24"/>
        </w:rPr>
        <w:t xml:space="preserve"> Šilumos ūkio</w:t>
      </w:r>
      <w:r w:rsidRPr="00654C73">
        <w:rPr>
          <w:szCs w:val="24"/>
        </w:rPr>
        <w:t xml:space="preserve"> </w:t>
      </w:r>
      <w:r>
        <w:rPr>
          <w:szCs w:val="24"/>
        </w:rPr>
        <w:t>į</w:t>
      </w:r>
      <w:r w:rsidRPr="00654C73">
        <w:rPr>
          <w:szCs w:val="24"/>
        </w:rPr>
        <w:t>statymo 32 straipsnio 7</w:t>
      </w:r>
      <w:r>
        <w:rPr>
          <w:szCs w:val="24"/>
        </w:rPr>
        <w:t> </w:t>
      </w:r>
      <w:r w:rsidRPr="00654C73">
        <w:rPr>
          <w:szCs w:val="24"/>
        </w:rPr>
        <w:t>dalies 1 punkto nuostatą, t. y. per 30 dienų po šilumos bazinės kainos dedamųjų nustatymo nenustatė UAB</w:t>
      </w:r>
      <w:r>
        <w:rPr>
          <w:szCs w:val="24"/>
        </w:rPr>
        <w:t> „Raseinių šilumos tinklai“</w:t>
      </w:r>
      <w:r w:rsidRPr="00654C73">
        <w:rPr>
          <w:szCs w:val="24"/>
        </w:rPr>
        <w:t xml:space="preserve"> šilumos kainos dedamųjų pirmiesiems </w:t>
      </w:r>
      <w:r>
        <w:rPr>
          <w:szCs w:val="24"/>
        </w:rPr>
        <w:t xml:space="preserve">šilumos </w:t>
      </w:r>
      <w:r w:rsidRPr="00654C73">
        <w:rPr>
          <w:szCs w:val="24"/>
        </w:rPr>
        <w:t>bazinės kainos dedamųjų galiojimo metams.</w:t>
      </w:r>
    </w:p>
    <w:p w14:paraId="10F76D4A" w14:textId="77777777" w:rsidR="00C60791" w:rsidRDefault="00C60791" w:rsidP="00C60791">
      <w:pPr>
        <w:tabs>
          <w:tab w:val="left" w:pos="709"/>
        </w:tabs>
        <w:ind w:firstLine="708"/>
        <w:contextualSpacing/>
        <w:rPr>
          <w:rFonts w:eastAsia="Calibri"/>
          <w:szCs w:val="24"/>
          <w:lang w:val="en-US" w:eastAsia="en-US"/>
        </w:rPr>
      </w:pPr>
      <w:r w:rsidRPr="00654C73">
        <w:rPr>
          <w:rFonts w:eastAsia="Calibri"/>
          <w:szCs w:val="24"/>
          <w:lang w:eastAsia="en-US"/>
        </w:rPr>
        <w:t xml:space="preserve">2. Vienašališkai nustatyti laikinas </w:t>
      </w:r>
      <w:r w:rsidRPr="00654C73">
        <w:rPr>
          <w:szCs w:val="24"/>
        </w:rPr>
        <w:t>UAB</w:t>
      </w:r>
      <w:r>
        <w:rPr>
          <w:szCs w:val="24"/>
        </w:rPr>
        <w:t> „Raseinių šilumos tinklai“</w:t>
      </w:r>
      <w:r w:rsidRPr="00654C73">
        <w:rPr>
          <w:szCs w:val="24"/>
        </w:rPr>
        <w:t xml:space="preserve"> </w:t>
      </w:r>
      <w:r w:rsidRPr="00654C73">
        <w:rPr>
          <w:rFonts w:eastAsia="Calibri"/>
          <w:szCs w:val="24"/>
          <w:lang w:eastAsia="en-US"/>
        </w:rPr>
        <w:t>šilumos kainos dedamąsias (be pridėtinės vertės mokesčio)</w:t>
      </w:r>
      <w:r w:rsidRPr="00654C73">
        <w:rPr>
          <w:rFonts w:eastAsia="Calibri"/>
          <w:szCs w:val="24"/>
          <w:lang w:val="en-US" w:eastAsia="en-US"/>
        </w:rPr>
        <w:t>:</w:t>
      </w:r>
    </w:p>
    <w:p w14:paraId="7F285CC3" w14:textId="77777777" w:rsidR="00C60791" w:rsidRPr="003239A6" w:rsidRDefault="00C60791" w:rsidP="00C60791">
      <w:pPr>
        <w:ind w:firstLine="709"/>
        <w:rPr>
          <w:szCs w:val="24"/>
        </w:rPr>
      </w:pPr>
      <w:r>
        <w:rPr>
          <w:szCs w:val="24"/>
        </w:rPr>
        <w:t>2</w:t>
      </w:r>
      <w:r w:rsidRPr="003239A6">
        <w:rPr>
          <w:szCs w:val="24"/>
        </w:rPr>
        <w:t>.1. šilumos (produkto) gamybos vienanarę kainą:</w:t>
      </w:r>
    </w:p>
    <w:p w14:paraId="4A7B9D79" w14:textId="77777777" w:rsidR="00C60791" w:rsidRPr="003239A6" w:rsidRDefault="00C60791" w:rsidP="00C60791">
      <w:pPr>
        <w:tabs>
          <w:tab w:val="left" w:pos="0"/>
          <w:tab w:val="left" w:pos="990"/>
          <w:tab w:val="left" w:pos="1080"/>
          <w:tab w:val="left" w:pos="1260"/>
          <w:tab w:val="left" w:pos="1440"/>
          <w:tab w:val="left" w:pos="1710"/>
        </w:tabs>
        <w:ind w:firstLine="72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>.1.1. šilumos (produkto) gamybos vienanarės kainos, išreiškiamos formule 2,</w:t>
      </w:r>
      <w:r>
        <w:rPr>
          <w:rFonts w:eastAsia="Calibri"/>
          <w:szCs w:val="24"/>
        </w:rPr>
        <w:t>51</w:t>
      </w:r>
      <w:r w:rsidRPr="003239A6">
        <w:rPr>
          <w:rFonts w:eastAsia="Calibri"/>
          <w:szCs w:val="24"/>
        </w:rPr>
        <w:t xml:space="preserve"> + T</w:t>
      </w:r>
      <w:r w:rsidRPr="003239A6">
        <w:rPr>
          <w:rFonts w:eastAsia="Calibri"/>
          <w:szCs w:val="24"/>
          <w:vertAlign w:val="subscript"/>
        </w:rPr>
        <w:t>HG,KD</w:t>
      </w:r>
      <w:r w:rsidRPr="003239A6">
        <w:rPr>
          <w:rFonts w:eastAsia="Calibri"/>
          <w:szCs w:val="24"/>
        </w:rPr>
        <w:t>, dedamąsias:</w:t>
      </w:r>
    </w:p>
    <w:p w14:paraId="035515E2" w14:textId="77777777" w:rsidR="00C60791" w:rsidRPr="003239A6" w:rsidRDefault="00C60791" w:rsidP="00C60791">
      <w:pPr>
        <w:tabs>
          <w:tab w:val="left" w:pos="0"/>
          <w:tab w:val="left" w:pos="990"/>
          <w:tab w:val="left" w:pos="1080"/>
          <w:tab w:val="left" w:pos="1260"/>
          <w:tab w:val="left" w:pos="1440"/>
          <w:tab w:val="left" w:pos="1710"/>
        </w:tabs>
        <w:ind w:firstLine="72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>.1.1.1. vienanarės kainos pastoviąją dedamąją – 2,</w:t>
      </w:r>
      <w:r>
        <w:rPr>
          <w:rFonts w:eastAsia="Calibri"/>
          <w:szCs w:val="24"/>
        </w:rPr>
        <w:t>51</w:t>
      </w:r>
      <w:r w:rsidRPr="003239A6">
        <w:rPr>
          <w:rFonts w:eastAsia="Calibri"/>
          <w:szCs w:val="24"/>
        </w:rPr>
        <w:t xml:space="preserve"> ct/kWh, iš to skaičiaus šilumos (produkto) gamybos vienanarę kainą už rezervinės galios užtikrinimo paslaugą – 0,</w:t>
      </w:r>
      <w:r>
        <w:rPr>
          <w:rFonts w:eastAsia="Calibri"/>
          <w:szCs w:val="24"/>
        </w:rPr>
        <w:t>56</w:t>
      </w:r>
      <w:r w:rsidRPr="003239A6">
        <w:rPr>
          <w:rFonts w:eastAsia="Calibri"/>
          <w:szCs w:val="24"/>
        </w:rPr>
        <w:t xml:space="preserve"> ct/kWh;</w:t>
      </w:r>
    </w:p>
    <w:p w14:paraId="72353A4B" w14:textId="77777777" w:rsidR="00C60791" w:rsidRPr="003239A6" w:rsidRDefault="00C60791" w:rsidP="00C60791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left="72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>.1.1.2. vienanarės kainos kintamąją dedamąją – T</w:t>
      </w:r>
      <w:r w:rsidRPr="003239A6">
        <w:rPr>
          <w:rFonts w:eastAsia="Calibri"/>
          <w:szCs w:val="24"/>
          <w:vertAlign w:val="subscript"/>
        </w:rPr>
        <w:t>HG,KD</w:t>
      </w:r>
      <w:r w:rsidRPr="003239A6">
        <w:rPr>
          <w:rFonts w:eastAsia="Calibri"/>
          <w:szCs w:val="24"/>
        </w:rPr>
        <w:t>;</w:t>
      </w:r>
    </w:p>
    <w:p w14:paraId="7F0A3C1E" w14:textId="77777777" w:rsidR="00C60791" w:rsidRPr="003239A6" w:rsidRDefault="00C60791" w:rsidP="00C60791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>.2. šilumos (produkto) gamybos (įsigijimo) šilumos kainos dedamąsias:</w:t>
      </w:r>
    </w:p>
    <w:p w14:paraId="46B138D1" w14:textId="77777777" w:rsidR="00C60791" w:rsidRPr="003239A6" w:rsidRDefault="00C60791" w:rsidP="00C60791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>.2.1. vienanarės kainos, išreiškiamos formule 2,</w:t>
      </w:r>
      <w:r>
        <w:rPr>
          <w:rFonts w:eastAsia="Calibri"/>
          <w:szCs w:val="24"/>
        </w:rPr>
        <w:t>51</w:t>
      </w:r>
      <w:r w:rsidRPr="003239A6">
        <w:rPr>
          <w:rFonts w:eastAsia="Calibri"/>
          <w:szCs w:val="24"/>
        </w:rPr>
        <w:t xml:space="preserve"> + T</w:t>
      </w:r>
      <w:r w:rsidRPr="003239A6">
        <w:rPr>
          <w:rFonts w:eastAsia="Calibri"/>
          <w:szCs w:val="24"/>
          <w:vertAlign w:val="subscript"/>
        </w:rPr>
        <w:t>H,KD</w:t>
      </w:r>
      <w:r w:rsidRPr="003239A6">
        <w:rPr>
          <w:rFonts w:eastAsia="Calibri"/>
          <w:szCs w:val="24"/>
        </w:rPr>
        <w:t>, dedamąsias:</w:t>
      </w:r>
    </w:p>
    <w:p w14:paraId="17DD95C0" w14:textId="77777777" w:rsidR="00C60791" w:rsidRPr="003239A6" w:rsidRDefault="00C60791" w:rsidP="00C60791"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>.2.1.1. vienanarės kainos pastoviąją dedamąją – 2,</w:t>
      </w:r>
      <w:r>
        <w:rPr>
          <w:rFonts w:eastAsia="Calibri"/>
          <w:szCs w:val="24"/>
        </w:rPr>
        <w:t>51</w:t>
      </w:r>
      <w:r w:rsidRPr="003239A6">
        <w:rPr>
          <w:rFonts w:eastAsia="Calibri"/>
          <w:szCs w:val="24"/>
        </w:rPr>
        <w:t xml:space="preserve"> ct/kWh;</w:t>
      </w:r>
    </w:p>
    <w:p w14:paraId="2AC6A8D7" w14:textId="77777777" w:rsidR="00C60791" w:rsidRPr="003239A6" w:rsidRDefault="00C60791" w:rsidP="00C60791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</w:pPr>
      <w:r>
        <w:t>2</w:t>
      </w:r>
      <w:r w:rsidRPr="003239A6">
        <w:t xml:space="preserve">.2.1.2. vienanarės kainos kintamąją dedamąją – </w:t>
      </w:r>
      <w:r w:rsidRPr="003239A6">
        <w:rPr>
          <w:szCs w:val="24"/>
        </w:rPr>
        <w:t>T</w:t>
      </w:r>
      <w:r w:rsidRPr="003239A6">
        <w:rPr>
          <w:szCs w:val="24"/>
          <w:vertAlign w:val="subscript"/>
        </w:rPr>
        <w:t>H,KD</w:t>
      </w:r>
      <w:r w:rsidRPr="003239A6">
        <w:t>;</w:t>
      </w:r>
    </w:p>
    <w:p w14:paraId="2247FB87" w14:textId="77777777" w:rsidR="00C60791" w:rsidRPr="003239A6" w:rsidRDefault="00C60791" w:rsidP="00C60791">
      <w:pPr>
        <w:tabs>
          <w:tab w:val="left" w:pos="0"/>
          <w:tab w:val="left" w:pos="90"/>
          <w:tab w:val="left" w:pos="990"/>
          <w:tab w:val="left" w:pos="1260"/>
          <w:tab w:val="left" w:pos="1530"/>
          <w:tab w:val="left" w:pos="1710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>.2.2. dvinarės kainos dedamąsias:</w:t>
      </w:r>
    </w:p>
    <w:p w14:paraId="3E891F18" w14:textId="77777777" w:rsidR="00C60791" w:rsidRPr="003239A6" w:rsidRDefault="00C60791" w:rsidP="00C60791">
      <w:pPr>
        <w:tabs>
          <w:tab w:val="left" w:pos="0"/>
          <w:tab w:val="left" w:pos="709"/>
          <w:tab w:val="left" w:pos="1260"/>
          <w:tab w:val="left" w:pos="1440"/>
          <w:tab w:val="left" w:pos="1710"/>
        </w:tabs>
      </w:pPr>
      <w:r w:rsidRPr="003239A6">
        <w:tab/>
      </w:r>
      <w:r>
        <w:t>2</w:t>
      </w:r>
      <w:r w:rsidRPr="003239A6">
        <w:t>.2.2.1. dvinarės kainos pastoviąją dalį (mėnesio užmokestį) – 1</w:t>
      </w:r>
      <w:r>
        <w:t>8,33</w:t>
      </w:r>
      <w:r w:rsidRPr="003239A6">
        <w:t xml:space="preserve"> Eur/mėn./kW;</w:t>
      </w:r>
    </w:p>
    <w:p w14:paraId="2D7AA646" w14:textId="77777777" w:rsidR="00C60791" w:rsidRPr="003239A6" w:rsidRDefault="00C60791" w:rsidP="00C60791">
      <w:pPr>
        <w:tabs>
          <w:tab w:val="left" w:pos="0"/>
          <w:tab w:val="left" w:pos="709"/>
          <w:tab w:val="left" w:pos="1260"/>
          <w:tab w:val="left" w:pos="1440"/>
          <w:tab w:val="left" w:pos="1710"/>
        </w:tabs>
        <w:ind w:firstLine="709"/>
      </w:pPr>
      <w:r>
        <w:t>2</w:t>
      </w:r>
      <w:r w:rsidRPr="003239A6">
        <w:t xml:space="preserve">.2.2.2. dvinarės kainos pastoviąją dalį (mėnesio užmokestį) – </w:t>
      </w:r>
      <w:r>
        <w:t>31,51</w:t>
      </w:r>
      <w:r w:rsidRPr="003239A6">
        <w:t xml:space="preserve"> Eur/mėn.;</w:t>
      </w:r>
    </w:p>
    <w:p w14:paraId="55499B01" w14:textId="77777777" w:rsidR="00C60791" w:rsidRPr="003239A6" w:rsidRDefault="00C60791" w:rsidP="00C60791"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left="720"/>
        <w:contextualSpacing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 xml:space="preserve">.2.2.3. kintamąją dedamąją – </w:t>
      </w:r>
      <w:proofErr w:type="spellStart"/>
      <w:r w:rsidRPr="003239A6">
        <w:rPr>
          <w:rFonts w:eastAsia="Calibri"/>
          <w:szCs w:val="24"/>
        </w:rPr>
        <w:t>T</w:t>
      </w:r>
      <w:r w:rsidRPr="003239A6">
        <w:rPr>
          <w:rFonts w:eastAsia="Calibri"/>
          <w:szCs w:val="24"/>
          <w:vertAlign w:val="subscript"/>
        </w:rPr>
        <w:t>H,KD,dv</w:t>
      </w:r>
      <w:proofErr w:type="spellEnd"/>
      <w:r w:rsidRPr="003239A6">
        <w:rPr>
          <w:rFonts w:eastAsia="Calibri"/>
          <w:szCs w:val="24"/>
        </w:rPr>
        <w:t>;</w:t>
      </w:r>
    </w:p>
    <w:p w14:paraId="03CC4B76" w14:textId="77777777" w:rsidR="00C60791" w:rsidRPr="003239A6" w:rsidRDefault="00C60791" w:rsidP="00C60791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>.3. šilumos perdavimo kainas:</w:t>
      </w:r>
    </w:p>
    <w:p w14:paraId="4F779607" w14:textId="77777777" w:rsidR="00C60791" w:rsidRPr="003239A6" w:rsidRDefault="00C60791" w:rsidP="00C60791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 xml:space="preserve">.3.1. vienanarės, išreiškiamos formule </w:t>
      </w:r>
      <w:r>
        <w:rPr>
          <w:rFonts w:eastAsia="Calibri"/>
          <w:szCs w:val="24"/>
        </w:rPr>
        <w:t>0,85</w:t>
      </w:r>
      <w:r w:rsidRPr="003239A6">
        <w:rPr>
          <w:rFonts w:eastAsia="Calibri"/>
          <w:szCs w:val="24"/>
        </w:rPr>
        <w:t xml:space="preserve"> + T</w:t>
      </w:r>
      <w:r w:rsidRPr="003239A6">
        <w:rPr>
          <w:rFonts w:eastAsia="Calibri"/>
          <w:szCs w:val="24"/>
          <w:vertAlign w:val="subscript"/>
        </w:rPr>
        <w:t xml:space="preserve">HT,KD </w:t>
      </w:r>
      <w:r w:rsidRPr="003239A6">
        <w:rPr>
          <w:rFonts w:eastAsia="Calibri"/>
          <w:szCs w:val="24"/>
        </w:rPr>
        <w:t>, dedamąsias:</w:t>
      </w:r>
    </w:p>
    <w:p w14:paraId="39C3722B" w14:textId="77777777" w:rsidR="00C60791" w:rsidRPr="003239A6" w:rsidRDefault="00C60791" w:rsidP="00C60791"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 xml:space="preserve">.3.1.1. vienanarės kainos pastoviąją dedamąją – </w:t>
      </w:r>
      <w:r>
        <w:rPr>
          <w:rFonts w:eastAsia="Calibri"/>
          <w:szCs w:val="24"/>
          <w:lang w:val="en-US"/>
        </w:rPr>
        <w:t>0,85</w:t>
      </w:r>
      <w:r w:rsidRPr="003239A6">
        <w:rPr>
          <w:rFonts w:eastAsia="Calibri"/>
          <w:szCs w:val="24"/>
          <w:lang w:val="en-US"/>
        </w:rPr>
        <w:t xml:space="preserve"> </w:t>
      </w:r>
      <w:proofErr w:type="spellStart"/>
      <w:r w:rsidRPr="003239A6">
        <w:rPr>
          <w:rFonts w:eastAsia="Calibri"/>
          <w:szCs w:val="24"/>
          <w:lang w:val="en-US"/>
        </w:rPr>
        <w:t>ct</w:t>
      </w:r>
      <w:proofErr w:type="spellEnd"/>
      <w:r w:rsidRPr="003239A6">
        <w:rPr>
          <w:rFonts w:eastAsia="Calibri"/>
          <w:szCs w:val="24"/>
          <w:lang w:val="en-US"/>
        </w:rPr>
        <w:t>/kWh</w:t>
      </w:r>
      <w:r w:rsidRPr="003239A6">
        <w:rPr>
          <w:rFonts w:eastAsia="Calibri"/>
          <w:szCs w:val="24"/>
        </w:rPr>
        <w:t>;</w:t>
      </w:r>
    </w:p>
    <w:p w14:paraId="19FFBD7B" w14:textId="77777777" w:rsidR="00C60791" w:rsidRPr="003239A6" w:rsidRDefault="00C60791" w:rsidP="00C60791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>.3.1.2. vienanarės kainos kintamąją dedamąją – T</w:t>
      </w:r>
      <w:r w:rsidRPr="003239A6">
        <w:rPr>
          <w:rFonts w:eastAsia="Calibri"/>
          <w:szCs w:val="24"/>
          <w:vertAlign w:val="subscript"/>
        </w:rPr>
        <w:t>HT,KD</w:t>
      </w:r>
      <w:r w:rsidRPr="003239A6">
        <w:rPr>
          <w:rFonts w:eastAsia="Calibri"/>
          <w:szCs w:val="24"/>
        </w:rPr>
        <w:t>;</w:t>
      </w:r>
    </w:p>
    <w:p w14:paraId="0314D3B5" w14:textId="77777777" w:rsidR="00C60791" w:rsidRPr="003239A6" w:rsidRDefault="00C60791" w:rsidP="00C60791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>.3.2. dvinarės kainos dedamąsias:</w:t>
      </w:r>
    </w:p>
    <w:p w14:paraId="510A66D3" w14:textId="77777777" w:rsidR="00C60791" w:rsidRPr="003239A6" w:rsidRDefault="00C60791" w:rsidP="00C60791"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 xml:space="preserve">.3.2.1. dvinarės kainos pastoviąją dalį (mėnesio užmokestį) – </w:t>
      </w:r>
      <w:r w:rsidRPr="008156F4">
        <w:rPr>
          <w:rFonts w:eastAsia="Calibri"/>
          <w:szCs w:val="24"/>
        </w:rPr>
        <w:t>6,18 Eur/mėn./kW</w:t>
      </w:r>
      <w:r w:rsidRPr="003239A6">
        <w:rPr>
          <w:rFonts w:eastAsia="Calibri"/>
          <w:szCs w:val="24"/>
        </w:rPr>
        <w:t>;</w:t>
      </w:r>
    </w:p>
    <w:p w14:paraId="17177C9B" w14:textId="77777777" w:rsidR="00C60791" w:rsidRPr="003239A6" w:rsidRDefault="00C60791" w:rsidP="00C60791">
      <w:pPr>
        <w:tabs>
          <w:tab w:val="left" w:pos="0"/>
          <w:tab w:val="left" w:pos="990"/>
          <w:tab w:val="left" w:pos="1260"/>
          <w:tab w:val="left" w:pos="1440"/>
          <w:tab w:val="left" w:pos="1560"/>
          <w:tab w:val="left" w:pos="1710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 xml:space="preserve">.3.2.2. dvinarės kainos pastoviąją dalį (mėnesio užmokestį) – </w:t>
      </w:r>
      <w:r>
        <w:rPr>
          <w:rFonts w:eastAsia="Calibri"/>
          <w:szCs w:val="24"/>
        </w:rPr>
        <w:t>8,67</w:t>
      </w:r>
      <w:r w:rsidRPr="003239A6">
        <w:rPr>
          <w:rFonts w:eastAsia="Calibri"/>
          <w:szCs w:val="24"/>
          <w:lang w:val="en-US"/>
        </w:rPr>
        <w:t xml:space="preserve"> </w:t>
      </w:r>
      <w:proofErr w:type="spellStart"/>
      <w:r w:rsidRPr="003239A6">
        <w:rPr>
          <w:rFonts w:eastAsia="Calibri"/>
          <w:szCs w:val="24"/>
          <w:lang w:val="en-US"/>
        </w:rPr>
        <w:t>Eur</w:t>
      </w:r>
      <w:proofErr w:type="spellEnd"/>
      <w:r w:rsidRPr="003239A6">
        <w:rPr>
          <w:rFonts w:eastAsia="Calibri"/>
          <w:szCs w:val="24"/>
          <w:lang w:val="en-US"/>
        </w:rPr>
        <w:t>/</w:t>
      </w:r>
      <w:proofErr w:type="spellStart"/>
      <w:r w:rsidRPr="003239A6">
        <w:rPr>
          <w:rFonts w:eastAsia="Calibri"/>
          <w:szCs w:val="24"/>
          <w:lang w:val="en-US"/>
        </w:rPr>
        <w:t>mėn</w:t>
      </w:r>
      <w:proofErr w:type="spellEnd"/>
      <w:r w:rsidRPr="003239A6">
        <w:rPr>
          <w:rFonts w:eastAsia="Calibri"/>
          <w:szCs w:val="24"/>
          <w:lang w:val="en-US"/>
        </w:rPr>
        <w:t>.;</w:t>
      </w:r>
    </w:p>
    <w:p w14:paraId="7B140984" w14:textId="77777777" w:rsidR="00C60791" w:rsidRPr="003239A6" w:rsidRDefault="00C60791" w:rsidP="00C60791">
      <w:pPr>
        <w:tabs>
          <w:tab w:val="left" w:pos="0"/>
          <w:tab w:val="left" w:pos="990"/>
          <w:tab w:val="left" w:pos="1260"/>
          <w:tab w:val="left" w:pos="1440"/>
          <w:tab w:val="left" w:pos="1710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239A6">
        <w:rPr>
          <w:rFonts w:eastAsia="Calibri"/>
          <w:szCs w:val="24"/>
        </w:rPr>
        <w:t xml:space="preserve">.3.2.3. kintamąją dalį – </w:t>
      </w:r>
      <w:proofErr w:type="spellStart"/>
      <w:r w:rsidRPr="003239A6">
        <w:rPr>
          <w:rFonts w:eastAsia="Calibri"/>
          <w:szCs w:val="24"/>
        </w:rPr>
        <w:t>T</w:t>
      </w:r>
      <w:r w:rsidRPr="003239A6">
        <w:rPr>
          <w:rFonts w:eastAsia="Calibri"/>
          <w:szCs w:val="24"/>
          <w:vertAlign w:val="subscript"/>
        </w:rPr>
        <w:t>HT,KD,dv</w:t>
      </w:r>
      <w:proofErr w:type="spellEnd"/>
      <w:r w:rsidRPr="003239A6">
        <w:rPr>
          <w:rFonts w:eastAsia="Calibri"/>
          <w:szCs w:val="24"/>
        </w:rPr>
        <w:t>;</w:t>
      </w:r>
    </w:p>
    <w:p w14:paraId="4ABE0A88" w14:textId="77777777" w:rsidR="00C60791" w:rsidRPr="003239A6" w:rsidRDefault="00C60791" w:rsidP="00C60791">
      <w:pPr>
        <w:tabs>
          <w:tab w:val="left" w:pos="990"/>
          <w:tab w:val="left" w:pos="1260"/>
          <w:tab w:val="left" w:pos="1440"/>
          <w:tab w:val="left" w:pos="1710"/>
        </w:tabs>
        <w:ind w:firstLine="720"/>
      </w:pPr>
      <w:r>
        <w:t>2</w:t>
      </w:r>
      <w:r w:rsidRPr="003239A6">
        <w:t xml:space="preserve">.4. </w:t>
      </w:r>
      <w:r w:rsidRPr="003239A6">
        <w:rPr>
          <w:szCs w:val="24"/>
        </w:rPr>
        <w:t xml:space="preserve">mažmeninio aptarnavimo vartotojams kainą </w:t>
      </w:r>
      <w:r w:rsidRPr="003239A6">
        <w:t xml:space="preserve">pasirinktinai: jei vartotojas pasirinko mokėti už kiekvieną realizuotiną šilumos kilovatvalandę </w:t>
      </w:r>
      <w:r w:rsidRPr="003239A6">
        <w:rPr>
          <w:szCs w:val="24"/>
        </w:rPr>
        <w:t>–</w:t>
      </w:r>
      <w:r w:rsidRPr="003239A6">
        <w:t xml:space="preserve"> 0,</w:t>
      </w:r>
      <w:r>
        <w:t>12</w:t>
      </w:r>
      <w:r w:rsidRPr="003239A6">
        <w:t xml:space="preserve"> ct/kWh, jei vartotojas pasirinko mokėti kaip pastovų (mėnesio) užmokestį </w:t>
      </w:r>
      <w:r w:rsidRPr="003239A6">
        <w:rPr>
          <w:szCs w:val="24"/>
        </w:rPr>
        <w:t xml:space="preserve">– mažmeninio aptarnavimo bazinis pastovus (mėnesio) </w:t>
      </w:r>
      <w:r w:rsidRPr="003239A6">
        <w:rPr>
          <w:szCs w:val="24"/>
        </w:rPr>
        <w:lastRenderedPageBreak/>
        <w:t xml:space="preserve">užmokestis </w:t>
      </w:r>
      <w:r w:rsidRPr="003239A6">
        <w:t>0,</w:t>
      </w:r>
      <w:r>
        <w:t>84 </w:t>
      </w:r>
      <w:r w:rsidRPr="003239A6">
        <w:t>Eur/mėn./kW</w:t>
      </w:r>
      <w:r w:rsidRPr="003239A6">
        <w:rPr>
          <w:szCs w:val="24"/>
        </w:rPr>
        <w:t xml:space="preserve"> arba mažmeninio aptarnavimo bazinis pastovus (mėnesio) užmokestis </w:t>
      </w:r>
      <w:r>
        <w:t>1,18 </w:t>
      </w:r>
      <w:r w:rsidRPr="003239A6">
        <w:t>Eur/mėn.</w:t>
      </w:r>
    </w:p>
    <w:p w14:paraId="77A6EDBA" w14:textId="77777777" w:rsidR="00C60791" w:rsidRPr="003239A6" w:rsidRDefault="00C60791" w:rsidP="00C60791">
      <w:pPr>
        <w:ind w:firstLine="720"/>
      </w:pPr>
      <w:r>
        <w:t>3</w:t>
      </w:r>
      <w:r w:rsidRPr="003239A6">
        <w:t xml:space="preserve">. Nustatyti dedamųjų </w:t>
      </w:r>
      <w:r w:rsidRPr="003239A6">
        <w:rPr>
          <w:szCs w:val="24"/>
        </w:rPr>
        <w:t>T</w:t>
      </w:r>
      <w:r w:rsidRPr="003239A6">
        <w:rPr>
          <w:szCs w:val="24"/>
          <w:vertAlign w:val="subscript"/>
        </w:rPr>
        <w:t>HG,KD</w:t>
      </w:r>
      <w:r w:rsidRPr="003239A6">
        <w:rPr>
          <w:szCs w:val="24"/>
        </w:rPr>
        <w:t>, T</w:t>
      </w:r>
      <w:r w:rsidRPr="003239A6">
        <w:rPr>
          <w:szCs w:val="24"/>
          <w:vertAlign w:val="subscript"/>
        </w:rPr>
        <w:t>H,KD</w:t>
      </w:r>
      <w:r w:rsidRPr="003239A6">
        <w:rPr>
          <w:szCs w:val="24"/>
        </w:rPr>
        <w:t>,</w:t>
      </w:r>
      <w:r w:rsidRPr="003239A6">
        <w:rPr>
          <w:rFonts w:eastAsia="Calibri"/>
          <w:szCs w:val="24"/>
        </w:rPr>
        <w:t xml:space="preserve"> </w:t>
      </w:r>
      <w:proofErr w:type="spellStart"/>
      <w:r w:rsidRPr="003239A6">
        <w:rPr>
          <w:rFonts w:eastAsia="Calibri"/>
          <w:szCs w:val="24"/>
        </w:rPr>
        <w:t>T</w:t>
      </w:r>
      <w:r w:rsidRPr="003239A6">
        <w:rPr>
          <w:rFonts w:eastAsia="Calibri"/>
          <w:szCs w:val="24"/>
          <w:vertAlign w:val="subscript"/>
        </w:rPr>
        <w:t>H,KD,dv</w:t>
      </w:r>
      <w:proofErr w:type="spellEnd"/>
      <w:r w:rsidRPr="003239A6">
        <w:rPr>
          <w:szCs w:val="24"/>
        </w:rPr>
        <w:t>, T</w:t>
      </w:r>
      <w:r w:rsidRPr="003239A6">
        <w:rPr>
          <w:szCs w:val="24"/>
          <w:vertAlign w:val="subscript"/>
        </w:rPr>
        <w:t>HT,KD</w:t>
      </w:r>
      <w:r w:rsidRPr="003239A6">
        <w:rPr>
          <w:szCs w:val="24"/>
        </w:rPr>
        <w:t>,</w:t>
      </w:r>
      <w:r w:rsidRPr="003239A6">
        <w:rPr>
          <w:szCs w:val="24"/>
          <w:vertAlign w:val="subscript"/>
        </w:rPr>
        <w:t xml:space="preserve"> </w:t>
      </w:r>
      <w:proofErr w:type="spellStart"/>
      <w:r w:rsidRPr="003239A6">
        <w:rPr>
          <w:rFonts w:eastAsia="Calibri"/>
          <w:szCs w:val="24"/>
        </w:rPr>
        <w:t>T</w:t>
      </w:r>
      <w:r w:rsidRPr="003239A6">
        <w:rPr>
          <w:rFonts w:eastAsia="Calibri"/>
          <w:szCs w:val="24"/>
          <w:vertAlign w:val="subscript"/>
        </w:rPr>
        <w:t>HT,KD,dv</w:t>
      </w:r>
      <w:proofErr w:type="spellEnd"/>
      <w:r w:rsidRPr="003239A6">
        <w:rPr>
          <w:szCs w:val="24"/>
        </w:rPr>
        <w:t>, T</w:t>
      </w:r>
      <w:r w:rsidRPr="003239A6">
        <w:rPr>
          <w:szCs w:val="24"/>
          <w:vertAlign w:val="subscript"/>
        </w:rPr>
        <w:t xml:space="preserve">H </w:t>
      </w:r>
      <w:r w:rsidRPr="003239A6">
        <w:t>formules: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4058"/>
        <w:gridCol w:w="5217"/>
      </w:tblGrid>
      <w:tr w:rsidR="00C60791" w:rsidRPr="003239A6" w14:paraId="30B93118" w14:textId="77777777" w:rsidTr="006E6CF1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EF1B" w14:textId="77777777" w:rsidR="00C60791" w:rsidRPr="003239A6" w:rsidRDefault="00C60791" w:rsidP="006E6CF1">
            <w:pPr>
              <w:tabs>
                <w:tab w:val="left" w:pos="1134"/>
              </w:tabs>
              <w:jc w:val="center"/>
            </w:pPr>
            <w:r w:rsidRPr="003239A6">
              <w:t>Eil. Nr.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C670" w14:textId="77777777" w:rsidR="00C60791" w:rsidRPr="00CC190F" w:rsidRDefault="00C60791" w:rsidP="006E6C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C190F">
              <w:rPr>
                <w:sz w:val="22"/>
                <w:szCs w:val="22"/>
              </w:rPr>
              <w:t>Dedamoji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0722F" w14:textId="77777777" w:rsidR="00C60791" w:rsidRPr="00CC190F" w:rsidRDefault="00C60791" w:rsidP="006E6C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C190F">
              <w:rPr>
                <w:sz w:val="22"/>
                <w:szCs w:val="22"/>
              </w:rPr>
              <w:t>Formulė</w:t>
            </w:r>
          </w:p>
        </w:tc>
      </w:tr>
      <w:tr w:rsidR="00C60791" w:rsidRPr="003239A6" w14:paraId="6A8F0CE0" w14:textId="77777777" w:rsidTr="006E6CF1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2C27" w14:textId="77777777" w:rsidR="00C60791" w:rsidRPr="003239A6" w:rsidRDefault="00C60791" w:rsidP="006E6CF1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239A6">
              <w:rPr>
                <w:rFonts w:eastAsia="Calibri"/>
              </w:rPr>
              <w:t>1.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A41D" w14:textId="77777777" w:rsidR="00C60791" w:rsidRPr="00CC190F" w:rsidRDefault="00C60791" w:rsidP="006E6CF1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CC190F">
              <w:rPr>
                <w:sz w:val="22"/>
                <w:szCs w:val="22"/>
              </w:rPr>
              <w:t>Šilumos (produkto) gamybos vienanarės kainos dedamoji ir šilumos (produkto) gamybos (įsigijimo) vienanarės kainos ir dvinarės kainos kintamoji dedamoji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E577" w14:textId="77777777" w:rsidR="00C60791" w:rsidRPr="00CC190F" w:rsidRDefault="00C60791" w:rsidP="006E6CF1">
            <w:pPr>
              <w:tabs>
                <w:tab w:val="left" w:pos="1134"/>
              </w:tabs>
              <w:rPr>
                <w:sz w:val="22"/>
                <w:szCs w:val="22"/>
                <w:highlight w:val="lightGray"/>
              </w:rPr>
            </w:pPr>
            <w:r w:rsidRPr="00CC190F">
              <w:rPr>
                <w:sz w:val="22"/>
                <w:szCs w:val="22"/>
              </w:rPr>
              <w:t>T</w:t>
            </w:r>
            <w:r w:rsidRPr="00CC190F">
              <w:rPr>
                <w:sz w:val="22"/>
                <w:szCs w:val="22"/>
                <w:vertAlign w:val="subscript"/>
              </w:rPr>
              <w:t>HG,KD</w:t>
            </w:r>
            <w:r w:rsidRPr="00CC190F">
              <w:rPr>
                <w:sz w:val="22"/>
                <w:szCs w:val="22"/>
              </w:rPr>
              <w:t xml:space="preserve"> = T</w:t>
            </w:r>
            <w:r w:rsidRPr="00CC190F">
              <w:rPr>
                <w:sz w:val="22"/>
                <w:szCs w:val="22"/>
                <w:vertAlign w:val="subscript"/>
              </w:rPr>
              <w:t>H,KD</w:t>
            </w:r>
            <w:r w:rsidRPr="00CC190F">
              <w:rPr>
                <w:sz w:val="22"/>
                <w:szCs w:val="22"/>
              </w:rPr>
              <w:t xml:space="preserve"> = </w:t>
            </w:r>
            <w:proofErr w:type="spellStart"/>
            <w:r w:rsidRPr="00CC190F">
              <w:rPr>
                <w:rFonts w:eastAsia="Calibri"/>
                <w:sz w:val="22"/>
                <w:szCs w:val="22"/>
              </w:rPr>
              <w:t>T</w:t>
            </w:r>
            <w:r w:rsidRPr="00CC190F">
              <w:rPr>
                <w:rFonts w:eastAsia="Calibri"/>
                <w:sz w:val="22"/>
                <w:szCs w:val="22"/>
                <w:vertAlign w:val="subscript"/>
              </w:rPr>
              <w:t>H,KD,dv</w:t>
            </w:r>
            <w:proofErr w:type="spellEnd"/>
            <w:r w:rsidRPr="00CC190F">
              <w:rPr>
                <w:sz w:val="22"/>
                <w:szCs w:val="22"/>
              </w:rPr>
              <w:t xml:space="preserve"> = 0,15 + ((4 344,49 × </w:t>
            </w:r>
            <w:proofErr w:type="spellStart"/>
            <w:r w:rsidRPr="00CC190F">
              <w:rPr>
                <w:sz w:val="22"/>
                <w:szCs w:val="22"/>
              </w:rPr>
              <w:t>p</w:t>
            </w:r>
            <w:r w:rsidRPr="00CC190F">
              <w:rPr>
                <w:sz w:val="22"/>
                <w:szCs w:val="22"/>
                <w:vertAlign w:val="subscript"/>
              </w:rPr>
              <w:t>HG</w:t>
            </w:r>
            <w:proofErr w:type="spellEnd"/>
            <w:r w:rsidRPr="00CC190F">
              <w:rPr>
                <w:sz w:val="22"/>
                <w:szCs w:val="22"/>
                <w:vertAlign w:val="subscript"/>
              </w:rPr>
              <w:t>, b</w:t>
            </w:r>
            <w:r w:rsidRPr="00CC190F">
              <w:rPr>
                <w:sz w:val="22"/>
                <w:szCs w:val="22"/>
              </w:rPr>
              <w:t xml:space="preserve">) + (6,81 × </w:t>
            </w:r>
            <w:proofErr w:type="spellStart"/>
            <w:r w:rsidRPr="00CC190F">
              <w:rPr>
                <w:sz w:val="22"/>
                <w:szCs w:val="22"/>
              </w:rPr>
              <w:t>p</w:t>
            </w:r>
            <w:r w:rsidRPr="00CC190F">
              <w:rPr>
                <w:sz w:val="22"/>
                <w:szCs w:val="22"/>
                <w:vertAlign w:val="subscript"/>
              </w:rPr>
              <w:t>HG</w:t>
            </w:r>
            <w:proofErr w:type="spellEnd"/>
            <w:r w:rsidRPr="00CC190F">
              <w:rPr>
                <w:sz w:val="22"/>
                <w:szCs w:val="22"/>
                <w:vertAlign w:val="subscript"/>
              </w:rPr>
              <w:t>, m</w:t>
            </w:r>
            <w:r w:rsidRPr="00CC190F">
              <w:rPr>
                <w:sz w:val="22"/>
                <w:szCs w:val="22"/>
              </w:rPr>
              <w:t xml:space="preserve">) </w:t>
            </w:r>
            <w:r w:rsidRPr="00CC190F">
              <w:rPr>
                <w:sz w:val="22"/>
                <w:szCs w:val="22"/>
                <w:lang w:val="en-US"/>
              </w:rPr>
              <w:t xml:space="preserve">+ (8,99 </w:t>
            </w:r>
            <w:r w:rsidRPr="00CC190F">
              <w:rPr>
                <w:sz w:val="22"/>
                <w:szCs w:val="22"/>
              </w:rPr>
              <w:t xml:space="preserve">× </w:t>
            </w:r>
            <w:proofErr w:type="spellStart"/>
            <w:r w:rsidRPr="00CC190F">
              <w:rPr>
                <w:sz w:val="22"/>
                <w:szCs w:val="22"/>
              </w:rPr>
              <w:t>p</w:t>
            </w:r>
            <w:r w:rsidRPr="00CC190F">
              <w:rPr>
                <w:sz w:val="22"/>
                <w:szCs w:val="22"/>
                <w:vertAlign w:val="subscript"/>
              </w:rPr>
              <w:t>HG</w:t>
            </w:r>
            <w:proofErr w:type="spellEnd"/>
            <w:r w:rsidRPr="00CC190F">
              <w:rPr>
                <w:sz w:val="22"/>
                <w:szCs w:val="22"/>
                <w:vertAlign w:val="subscript"/>
              </w:rPr>
              <w:t xml:space="preserve">, </w:t>
            </w:r>
            <w:proofErr w:type="spellStart"/>
            <w:r w:rsidRPr="00CC190F">
              <w:rPr>
                <w:sz w:val="22"/>
                <w:szCs w:val="22"/>
                <w:vertAlign w:val="subscript"/>
              </w:rPr>
              <w:t>dyz</w:t>
            </w:r>
            <w:proofErr w:type="spellEnd"/>
            <w:r w:rsidRPr="00CC190F">
              <w:rPr>
                <w:sz w:val="22"/>
                <w:szCs w:val="22"/>
              </w:rPr>
              <w:t>) +</w:t>
            </w:r>
            <w:r w:rsidRPr="00CC190F">
              <w:rPr>
                <w:sz w:val="22"/>
                <w:szCs w:val="22"/>
                <w:lang w:val="en-US"/>
              </w:rPr>
              <w:t xml:space="preserve"> (</w:t>
            </w:r>
            <w:r w:rsidRPr="00CC190F">
              <w:rPr>
                <w:sz w:val="22"/>
                <w:szCs w:val="22"/>
              </w:rPr>
              <w:t xml:space="preserve">212,62 × </w:t>
            </w:r>
            <w:proofErr w:type="spellStart"/>
            <w:r w:rsidRPr="00CC190F">
              <w:rPr>
                <w:sz w:val="22"/>
                <w:szCs w:val="22"/>
              </w:rPr>
              <w:t>p</w:t>
            </w:r>
            <w:r w:rsidRPr="00CC190F">
              <w:rPr>
                <w:sz w:val="22"/>
                <w:szCs w:val="22"/>
                <w:vertAlign w:val="subscript"/>
              </w:rPr>
              <w:t>HG</w:t>
            </w:r>
            <w:proofErr w:type="spellEnd"/>
            <w:r w:rsidRPr="00CC190F">
              <w:rPr>
                <w:sz w:val="22"/>
                <w:szCs w:val="22"/>
                <w:vertAlign w:val="subscript"/>
              </w:rPr>
              <w:t xml:space="preserve">, </w:t>
            </w:r>
            <w:proofErr w:type="spellStart"/>
            <w:r w:rsidRPr="00CC190F">
              <w:rPr>
                <w:sz w:val="22"/>
                <w:szCs w:val="22"/>
                <w:vertAlign w:val="subscript"/>
              </w:rPr>
              <w:t>durp</w:t>
            </w:r>
            <w:proofErr w:type="spellEnd"/>
            <w:r w:rsidRPr="00CC190F">
              <w:rPr>
                <w:sz w:val="22"/>
                <w:szCs w:val="22"/>
              </w:rPr>
              <w:t>) + (3,14×p</w:t>
            </w:r>
            <w:r w:rsidRPr="00CC190F">
              <w:rPr>
                <w:sz w:val="22"/>
                <w:szCs w:val="22"/>
                <w:vertAlign w:val="subscript"/>
              </w:rPr>
              <w:t xml:space="preserve">HG </w:t>
            </w:r>
            <w:proofErr w:type="spellStart"/>
            <w:r w:rsidRPr="00CC190F">
              <w:rPr>
                <w:sz w:val="22"/>
                <w:szCs w:val="22"/>
                <w:vertAlign w:val="subscript"/>
              </w:rPr>
              <w:t>med</w:t>
            </w:r>
            <w:proofErr w:type="spellEnd"/>
            <w:r w:rsidRPr="00CC190F">
              <w:rPr>
                <w:sz w:val="22"/>
                <w:szCs w:val="22"/>
              </w:rPr>
              <w:t>) + (279,98×p</w:t>
            </w:r>
            <w:r w:rsidRPr="00CC190F">
              <w:rPr>
                <w:sz w:val="22"/>
                <w:szCs w:val="22"/>
                <w:vertAlign w:val="subscript"/>
              </w:rPr>
              <w:t xml:space="preserve">HG, </w:t>
            </w:r>
            <w:proofErr w:type="spellStart"/>
            <w:r w:rsidRPr="00CC190F">
              <w:rPr>
                <w:sz w:val="22"/>
                <w:szCs w:val="22"/>
                <w:vertAlign w:val="subscript"/>
              </w:rPr>
              <w:t>gr</w:t>
            </w:r>
            <w:proofErr w:type="spellEnd"/>
            <w:r w:rsidRPr="00CC190F">
              <w:rPr>
                <w:sz w:val="22"/>
                <w:szCs w:val="22"/>
              </w:rPr>
              <w:t xml:space="preserve"> )) / (50 104 954 / 100)</w:t>
            </w:r>
          </w:p>
        </w:tc>
      </w:tr>
      <w:tr w:rsidR="00C60791" w:rsidRPr="003239A6" w14:paraId="5563E241" w14:textId="77777777" w:rsidTr="006E6CF1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DD6F4" w14:textId="77777777" w:rsidR="00C60791" w:rsidRPr="003239A6" w:rsidRDefault="00C60791" w:rsidP="006E6CF1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239A6">
              <w:rPr>
                <w:rFonts w:eastAsia="Calibri"/>
              </w:rPr>
              <w:t>2.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BFF7F" w14:textId="77777777" w:rsidR="00C60791" w:rsidRPr="00CC190F" w:rsidRDefault="00C60791" w:rsidP="006E6CF1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CC190F">
              <w:rPr>
                <w:sz w:val="22"/>
                <w:szCs w:val="22"/>
              </w:rPr>
              <w:t>Šilumos perdavimo vienanarės kainos ir dvinarės kainos kintamoji dedamoji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6F19" w14:textId="77777777" w:rsidR="00C60791" w:rsidRPr="00CC190F" w:rsidRDefault="00C60791" w:rsidP="006E6C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C190F">
              <w:rPr>
                <w:sz w:val="22"/>
                <w:szCs w:val="22"/>
              </w:rPr>
              <w:t>T</w:t>
            </w:r>
            <w:r w:rsidRPr="00CC190F">
              <w:rPr>
                <w:sz w:val="22"/>
                <w:szCs w:val="22"/>
                <w:vertAlign w:val="subscript"/>
              </w:rPr>
              <w:t>HT,KD</w:t>
            </w:r>
            <w:r w:rsidRPr="00CC190F">
              <w:rPr>
                <w:sz w:val="22"/>
                <w:szCs w:val="22"/>
              </w:rPr>
              <w:t xml:space="preserve"> = </w:t>
            </w:r>
            <w:proofErr w:type="spellStart"/>
            <w:r w:rsidRPr="00CC190F">
              <w:rPr>
                <w:rFonts w:eastAsia="Calibri"/>
                <w:sz w:val="22"/>
                <w:szCs w:val="22"/>
              </w:rPr>
              <w:t>T</w:t>
            </w:r>
            <w:r w:rsidRPr="00CC190F">
              <w:rPr>
                <w:rFonts w:eastAsia="Calibri"/>
                <w:sz w:val="22"/>
                <w:szCs w:val="22"/>
                <w:vertAlign w:val="subscript"/>
              </w:rPr>
              <w:t>HT,KD,dv</w:t>
            </w:r>
            <w:proofErr w:type="spellEnd"/>
            <w:r w:rsidRPr="00CC190F">
              <w:rPr>
                <w:sz w:val="22"/>
                <w:szCs w:val="22"/>
              </w:rPr>
              <w:t xml:space="preserve"> = 0,09 + (9 204 389 × T</w:t>
            </w:r>
            <w:r w:rsidRPr="00CC190F">
              <w:rPr>
                <w:sz w:val="22"/>
                <w:szCs w:val="22"/>
                <w:vertAlign w:val="subscript"/>
              </w:rPr>
              <w:t>H</w:t>
            </w:r>
            <w:r w:rsidRPr="00CC190F">
              <w:rPr>
                <w:sz w:val="22"/>
                <w:szCs w:val="22"/>
              </w:rPr>
              <w:t xml:space="preserve"> ) /</w:t>
            </w:r>
            <w:r w:rsidRPr="00CC190F">
              <w:rPr>
                <w:sz w:val="22"/>
                <w:szCs w:val="22"/>
              </w:rPr>
              <w:br/>
              <w:t>40 900 565</w:t>
            </w:r>
          </w:p>
        </w:tc>
      </w:tr>
      <w:tr w:rsidR="00C60791" w:rsidRPr="003239A6" w14:paraId="474757C5" w14:textId="77777777" w:rsidTr="006E6CF1">
        <w:trPr>
          <w:trHeight w:val="310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BF16" w14:textId="77777777" w:rsidR="00C60791" w:rsidRPr="003239A6" w:rsidRDefault="00C60791" w:rsidP="006E6CF1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 w:rsidRPr="003239A6">
              <w:rPr>
                <w:rFonts w:eastAsia="Calibri"/>
              </w:rPr>
              <w:t>3.</w:t>
            </w:r>
          </w:p>
        </w:tc>
        <w:tc>
          <w:tcPr>
            <w:tcW w:w="2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EA947" w14:textId="77777777" w:rsidR="00C60791" w:rsidRPr="00CC190F" w:rsidRDefault="00C60791" w:rsidP="006E6CF1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CC190F">
              <w:rPr>
                <w:sz w:val="22"/>
                <w:szCs w:val="22"/>
              </w:rPr>
              <w:t>Šilumos (produkto) gamybos (įsigijimo) kaina</w:t>
            </w:r>
          </w:p>
        </w:tc>
        <w:tc>
          <w:tcPr>
            <w:tcW w:w="2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0CD0D" w14:textId="77777777" w:rsidR="00C60791" w:rsidRPr="00CC190F" w:rsidRDefault="00C60791" w:rsidP="006E6CF1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CC190F">
              <w:rPr>
                <w:sz w:val="22"/>
                <w:szCs w:val="22"/>
              </w:rPr>
              <w:t>T</w:t>
            </w:r>
            <w:r w:rsidRPr="00CC190F">
              <w:rPr>
                <w:sz w:val="22"/>
                <w:szCs w:val="22"/>
                <w:vertAlign w:val="subscript"/>
              </w:rPr>
              <w:t>H</w:t>
            </w:r>
            <w:r w:rsidRPr="00CC190F">
              <w:rPr>
                <w:sz w:val="22"/>
                <w:szCs w:val="22"/>
              </w:rPr>
              <w:t xml:space="preserve"> = 2,51 + T</w:t>
            </w:r>
            <w:r w:rsidRPr="00CC190F">
              <w:rPr>
                <w:sz w:val="22"/>
                <w:szCs w:val="22"/>
                <w:vertAlign w:val="subscript"/>
              </w:rPr>
              <w:t>H,KD</w:t>
            </w:r>
          </w:p>
        </w:tc>
      </w:tr>
    </w:tbl>
    <w:p w14:paraId="16FEF7B6" w14:textId="77777777" w:rsidR="00C60791" w:rsidRPr="003239A6" w:rsidRDefault="00C60791" w:rsidP="00C60791">
      <w:pPr>
        <w:tabs>
          <w:tab w:val="left" w:pos="1134"/>
        </w:tabs>
        <w:rPr>
          <w:rFonts w:eastAsia="Calibri"/>
          <w:i/>
          <w:sz w:val="20"/>
        </w:rPr>
      </w:pPr>
      <w:r w:rsidRPr="003239A6">
        <w:rPr>
          <w:rFonts w:eastAsia="Calibri"/>
          <w:i/>
          <w:sz w:val="20"/>
        </w:rPr>
        <w:t>čia:</w:t>
      </w:r>
    </w:p>
    <w:p w14:paraId="4E71BE1C" w14:textId="77777777" w:rsidR="00C60791" w:rsidRPr="003239A6" w:rsidRDefault="00C60791" w:rsidP="00C60791">
      <w:pPr>
        <w:tabs>
          <w:tab w:val="left" w:pos="1134"/>
        </w:tabs>
        <w:rPr>
          <w:rFonts w:eastAsia="Calibri"/>
          <w:sz w:val="20"/>
        </w:rPr>
      </w:pPr>
      <w:r w:rsidRPr="008156F4">
        <w:rPr>
          <w:rFonts w:eastAsia="Calibri"/>
          <w:sz w:val="20"/>
          <w:lang w:val="de-DE"/>
        </w:rPr>
        <w:t>p</w:t>
      </w:r>
      <w:r w:rsidRPr="008156F4">
        <w:rPr>
          <w:rFonts w:eastAsia="Calibri"/>
          <w:sz w:val="20"/>
          <w:vertAlign w:val="subscript"/>
          <w:lang w:val="de-DE"/>
        </w:rPr>
        <w:t>HG,</w:t>
      </w:r>
      <w:r w:rsidRPr="003239A6">
        <w:rPr>
          <w:rFonts w:eastAsia="Calibri"/>
          <w:sz w:val="20"/>
          <w:vertAlign w:val="subscript"/>
        </w:rPr>
        <w:t xml:space="preserve"> b  </w:t>
      </w:r>
      <w:r w:rsidRPr="003239A6">
        <w:rPr>
          <w:rFonts w:eastAsia="Calibri"/>
          <w:sz w:val="20"/>
        </w:rPr>
        <w:t>– medienos kilmės biokuro kaina (</w:t>
      </w:r>
      <w:proofErr w:type="spellStart"/>
      <w:r w:rsidRPr="003239A6">
        <w:rPr>
          <w:rFonts w:eastAsia="Calibri"/>
          <w:sz w:val="20"/>
        </w:rPr>
        <w:t>Eur</w:t>
      </w:r>
      <w:proofErr w:type="spellEnd"/>
      <w:r w:rsidRPr="003239A6">
        <w:rPr>
          <w:rFonts w:eastAsia="Calibri"/>
          <w:sz w:val="20"/>
        </w:rPr>
        <w:t>/</w:t>
      </w:r>
      <w:proofErr w:type="spellStart"/>
      <w:r w:rsidRPr="003239A6">
        <w:rPr>
          <w:rFonts w:eastAsia="Calibri"/>
          <w:sz w:val="20"/>
        </w:rPr>
        <w:t>t</w:t>
      </w:r>
      <w:r w:rsidRPr="003239A6">
        <w:rPr>
          <w:rFonts w:eastAsia="Calibri"/>
          <w:sz w:val="20"/>
          <w:vertAlign w:val="subscript"/>
        </w:rPr>
        <w:t>ne</w:t>
      </w:r>
      <w:proofErr w:type="spellEnd"/>
      <w:r w:rsidRPr="003239A6">
        <w:rPr>
          <w:rFonts w:eastAsia="Calibri"/>
          <w:sz w:val="20"/>
        </w:rPr>
        <w:t>);</w:t>
      </w:r>
    </w:p>
    <w:p w14:paraId="7C970C76" w14:textId="77777777" w:rsidR="00C60791" w:rsidRPr="003239A6" w:rsidRDefault="00C60791" w:rsidP="00C60791">
      <w:pPr>
        <w:tabs>
          <w:tab w:val="left" w:pos="1134"/>
        </w:tabs>
        <w:rPr>
          <w:rFonts w:eastAsia="Calibri"/>
          <w:sz w:val="20"/>
        </w:rPr>
      </w:pPr>
      <w:bookmarkStart w:id="1" w:name="_Hlk512429091"/>
      <w:r w:rsidRPr="008156F4">
        <w:rPr>
          <w:rFonts w:eastAsia="Calibri"/>
          <w:sz w:val="20"/>
        </w:rPr>
        <w:t>p</w:t>
      </w:r>
      <w:r w:rsidRPr="008156F4">
        <w:rPr>
          <w:rFonts w:eastAsia="Calibri"/>
          <w:sz w:val="20"/>
          <w:vertAlign w:val="subscript"/>
        </w:rPr>
        <w:t>HG,</w:t>
      </w:r>
      <w:r w:rsidRPr="003239A6">
        <w:rPr>
          <w:rFonts w:eastAsia="Calibri"/>
          <w:sz w:val="20"/>
          <w:vertAlign w:val="subscript"/>
        </w:rPr>
        <w:t xml:space="preserve"> </w:t>
      </w:r>
      <w:r>
        <w:rPr>
          <w:rFonts w:eastAsia="Calibri"/>
          <w:sz w:val="20"/>
          <w:vertAlign w:val="subscript"/>
        </w:rPr>
        <w:t>m</w:t>
      </w:r>
      <w:r w:rsidRPr="003239A6">
        <w:rPr>
          <w:rFonts w:eastAsia="Calibri"/>
          <w:sz w:val="20"/>
          <w:vertAlign w:val="subscript"/>
        </w:rPr>
        <w:t xml:space="preserve"> </w:t>
      </w:r>
      <w:r w:rsidRPr="003239A6">
        <w:rPr>
          <w:rFonts w:eastAsia="Calibri"/>
          <w:sz w:val="20"/>
        </w:rPr>
        <w:t xml:space="preserve">– </w:t>
      </w:r>
      <w:r>
        <w:rPr>
          <w:rFonts w:eastAsia="Calibri"/>
          <w:sz w:val="20"/>
        </w:rPr>
        <w:t>mazuto</w:t>
      </w:r>
      <w:r w:rsidRPr="003239A6">
        <w:rPr>
          <w:rFonts w:eastAsia="Calibri"/>
          <w:sz w:val="20"/>
        </w:rPr>
        <w:t xml:space="preserve"> kaina (</w:t>
      </w:r>
      <w:proofErr w:type="spellStart"/>
      <w:r w:rsidRPr="003239A6">
        <w:rPr>
          <w:rFonts w:eastAsia="Calibri"/>
          <w:sz w:val="20"/>
        </w:rPr>
        <w:t>Eur</w:t>
      </w:r>
      <w:proofErr w:type="spellEnd"/>
      <w:r w:rsidRPr="003239A6">
        <w:rPr>
          <w:rFonts w:eastAsia="Calibri"/>
          <w:sz w:val="20"/>
        </w:rPr>
        <w:t>/</w:t>
      </w:r>
      <w:proofErr w:type="spellStart"/>
      <w:r w:rsidRPr="003239A6">
        <w:rPr>
          <w:rFonts w:eastAsia="Calibri"/>
          <w:sz w:val="20"/>
        </w:rPr>
        <w:t>t</w:t>
      </w:r>
      <w:r w:rsidRPr="003239A6">
        <w:rPr>
          <w:rFonts w:eastAsia="Calibri"/>
          <w:sz w:val="20"/>
          <w:vertAlign w:val="subscript"/>
        </w:rPr>
        <w:t>ne</w:t>
      </w:r>
      <w:proofErr w:type="spellEnd"/>
      <w:r w:rsidRPr="003239A6">
        <w:rPr>
          <w:rFonts w:eastAsia="Calibri"/>
          <w:sz w:val="20"/>
        </w:rPr>
        <w:t>);</w:t>
      </w:r>
    </w:p>
    <w:bookmarkEnd w:id="1"/>
    <w:p w14:paraId="49C61855" w14:textId="77777777" w:rsidR="00C60791" w:rsidRDefault="00C60791" w:rsidP="00C60791">
      <w:pPr>
        <w:tabs>
          <w:tab w:val="left" w:pos="1134"/>
        </w:tabs>
        <w:rPr>
          <w:rFonts w:eastAsia="Calibri"/>
          <w:sz w:val="20"/>
        </w:rPr>
      </w:pPr>
      <w:r w:rsidRPr="008156F4">
        <w:rPr>
          <w:rFonts w:eastAsia="Calibri"/>
          <w:sz w:val="20"/>
        </w:rPr>
        <w:t>p</w:t>
      </w:r>
      <w:r w:rsidRPr="008156F4">
        <w:rPr>
          <w:rFonts w:eastAsia="Calibri"/>
          <w:sz w:val="20"/>
          <w:vertAlign w:val="subscript"/>
        </w:rPr>
        <w:t>HG,</w:t>
      </w:r>
      <w:r w:rsidRPr="003239A6">
        <w:rPr>
          <w:rFonts w:eastAsia="Calibri"/>
          <w:sz w:val="20"/>
          <w:vertAlign w:val="subscript"/>
        </w:rPr>
        <w:t xml:space="preserve"> </w:t>
      </w:r>
      <w:proofErr w:type="spellStart"/>
      <w:r w:rsidRPr="003239A6">
        <w:rPr>
          <w:rFonts w:eastAsia="Calibri"/>
          <w:sz w:val="20"/>
          <w:vertAlign w:val="subscript"/>
        </w:rPr>
        <w:t>dyz</w:t>
      </w:r>
      <w:proofErr w:type="spellEnd"/>
      <w:r w:rsidRPr="003239A6">
        <w:rPr>
          <w:rFonts w:eastAsia="Calibri"/>
          <w:sz w:val="20"/>
          <w:vertAlign w:val="subscript"/>
        </w:rPr>
        <w:t xml:space="preserve"> </w:t>
      </w:r>
      <w:r w:rsidRPr="003239A6">
        <w:rPr>
          <w:rFonts w:eastAsia="Calibri"/>
          <w:sz w:val="20"/>
        </w:rPr>
        <w:t>– dyzelino kaina (</w:t>
      </w:r>
      <w:proofErr w:type="spellStart"/>
      <w:r w:rsidRPr="003239A6">
        <w:rPr>
          <w:rFonts w:eastAsia="Calibri"/>
          <w:sz w:val="20"/>
        </w:rPr>
        <w:t>Eur</w:t>
      </w:r>
      <w:proofErr w:type="spellEnd"/>
      <w:r w:rsidRPr="003239A6">
        <w:rPr>
          <w:rFonts w:eastAsia="Calibri"/>
          <w:sz w:val="20"/>
        </w:rPr>
        <w:t>/</w:t>
      </w:r>
      <w:proofErr w:type="spellStart"/>
      <w:r w:rsidRPr="003239A6">
        <w:rPr>
          <w:rFonts w:eastAsia="Calibri"/>
          <w:sz w:val="20"/>
        </w:rPr>
        <w:t>t</w:t>
      </w:r>
      <w:r w:rsidRPr="003239A6">
        <w:rPr>
          <w:rFonts w:eastAsia="Calibri"/>
          <w:sz w:val="20"/>
          <w:vertAlign w:val="subscript"/>
        </w:rPr>
        <w:t>ne</w:t>
      </w:r>
      <w:proofErr w:type="spellEnd"/>
      <w:r w:rsidRPr="003239A6">
        <w:rPr>
          <w:rFonts w:eastAsia="Calibri"/>
          <w:sz w:val="20"/>
        </w:rPr>
        <w:t>)</w:t>
      </w:r>
      <w:r>
        <w:rPr>
          <w:rFonts w:eastAsia="Calibri"/>
          <w:sz w:val="20"/>
        </w:rPr>
        <w:t>;</w:t>
      </w:r>
    </w:p>
    <w:p w14:paraId="4FA04C52" w14:textId="77777777" w:rsidR="00C60791" w:rsidRDefault="00C60791" w:rsidP="00C60791">
      <w:pPr>
        <w:tabs>
          <w:tab w:val="left" w:pos="1134"/>
        </w:tabs>
        <w:rPr>
          <w:rFonts w:eastAsia="Calibri"/>
          <w:sz w:val="20"/>
        </w:rPr>
      </w:pPr>
      <w:proofErr w:type="spellStart"/>
      <w:r w:rsidRPr="00614540">
        <w:rPr>
          <w:rFonts w:eastAsia="Calibri"/>
          <w:sz w:val="20"/>
        </w:rPr>
        <w:t>p</w:t>
      </w:r>
      <w:r w:rsidRPr="00614540">
        <w:rPr>
          <w:rFonts w:eastAsia="Calibri"/>
          <w:sz w:val="20"/>
          <w:vertAlign w:val="subscript"/>
        </w:rPr>
        <w:t>HG</w:t>
      </w:r>
      <w:proofErr w:type="spellEnd"/>
      <w:r>
        <w:rPr>
          <w:rFonts w:eastAsia="Calibri"/>
          <w:sz w:val="20"/>
          <w:vertAlign w:val="subscript"/>
        </w:rPr>
        <w:t xml:space="preserve"> </w:t>
      </w:r>
      <w:proofErr w:type="spellStart"/>
      <w:r w:rsidRPr="002D5887">
        <w:rPr>
          <w:rFonts w:eastAsia="Calibri"/>
          <w:sz w:val="20"/>
          <w:vertAlign w:val="subscript"/>
        </w:rPr>
        <w:t>durp</w:t>
      </w:r>
      <w:proofErr w:type="spellEnd"/>
      <w:r w:rsidRPr="002D5887">
        <w:rPr>
          <w:rFonts w:eastAsia="Calibri"/>
          <w:sz w:val="20"/>
          <w:vertAlign w:val="subscript"/>
        </w:rPr>
        <w:t xml:space="preserve"> </w:t>
      </w:r>
      <w:r w:rsidRPr="00614540">
        <w:rPr>
          <w:rFonts w:eastAsia="Calibri"/>
          <w:sz w:val="20"/>
        </w:rPr>
        <w:t xml:space="preserve">– </w:t>
      </w:r>
      <w:r>
        <w:rPr>
          <w:rFonts w:eastAsia="Calibri"/>
          <w:sz w:val="20"/>
        </w:rPr>
        <w:t>durpių</w:t>
      </w:r>
      <w:r w:rsidRPr="00614540">
        <w:rPr>
          <w:rFonts w:eastAsia="Calibri"/>
          <w:sz w:val="20"/>
        </w:rPr>
        <w:t xml:space="preserve"> kaina (</w:t>
      </w:r>
      <w:proofErr w:type="spellStart"/>
      <w:r w:rsidRPr="00614540">
        <w:rPr>
          <w:rFonts w:eastAsia="Calibri"/>
          <w:sz w:val="20"/>
        </w:rPr>
        <w:t>Eur</w:t>
      </w:r>
      <w:proofErr w:type="spellEnd"/>
      <w:r w:rsidRPr="00614540">
        <w:rPr>
          <w:rFonts w:eastAsia="Calibri"/>
          <w:sz w:val="20"/>
        </w:rPr>
        <w:t>/</w:t>
      </w:r>
      <w:proofErr w:type="spellStart"/>
      <w:r w:rsidRPr="00614540">
        <w:rPr>
          <w:rFonts w:eastAsia="Calibri"/>
          <w:sz w:val="20"/>
        </w:rPr>
        <w:t>tne</w:t>
      </w:r>
      <w:proofErr w:type="spellEnd"/>
      <w:r w:rsidRPr="00614540">
        <w:rPr>
          <w:rFonts w:eastAsia="Calibri"/>
          <w:sz w:val="20"/>
        </w:rPr>
        <w:t>);</w:t>
      </w:r>
    </w:p>
    <w:p w14:paraId="539CBEA7" w14:textId="77777777" w:rsidR="00C60791" w:rsidRDefault="00C60791" w:rsidP="00C60791">
      <w:pPr>
        <w:tabs>
          <w:tab w:val="left" w:pos="1134"/>
        </w:tabs>
        <w:rPr>
          <w:rFonts w:eastAsia="Calibri"/>
          <w:sz w:val="20"/>
        </w:rPr>
      </w:pPr>
      <w:proofErr w:type="spellStart"/>
      <w:r>
        <w:rPr>
          <w:rFonts w:eastAsia="Calibri"/>
          <w:sz w:val="20"/>
        </w:rPr>
        <w:t>p</w:t>
      </w:r>
      <w:r>
        <w:rPr>
          <w:rFonts w:eastAsia="Calibri"/>
          <w:sz w:val="20"/>
          <w:vertAlign w:val="subscript"/>
        </w:rPr>
        <w:t>HG</w:t>
      </w:r>
      <w:proofErr w:type="spellEnd"/>
      <w:r>
        <w:rPr>
          <w:rFonts w:eastAsia="Calibri"/>
          <w:sz w:val="20"/>
          <w:vertAlign w:val="subscript"/>
        </w:rPr>
        <w:t xml:space="preserve"> </w:t>
      </w:r>
      <w:proofErr w:type="spellStart"/>
      <w:r>
        <w:rPr>
          <w:rFonts w:eastAsia="Calibri"/>
          <w:sz w:val="20"/>
          <w:vertAlign w:val="subscript"/>
        </w:rPr>
        <w:t>med</w:t>
      </w:r>
      <w:proofErr w:type="spellEnd"/>
      <w:r>
        <w:rPr>
          <w:rFonts w:eastAsia="Calibri"/>
          <w:sz w:val="20"/>
        </w:rPr>
        <w:t xml:space="preserve"> − malkinės medienos kaina (</w:t>
      </w:r>
      <w:proofErr w:type="spellStart"/>
      <w:r>
        <w:rPr>
          <w:rFonts w:eastAsia="Calibri"/>
          <w:sz w:val="20"/>
        </w:rPr>
        <w:t>Eur</w:t>
      </w:r>
      <w:proofErr w:type="spellEnd"/>
      <w:r>
        <w:rPr>
          <w:rFonts w:eastAsia="Calibri"/>
          <w:sz w:val="20"/>
        </w:rPr>
        <w:t>/</w:t>
      </w:r>
      <w:proofErr w:type="spellStart"/>
      <w:r>
        <w:rPr>
          <w:rFonts w:eastAsia="Calibri"/>
          <w:sz w:val="20"/>
        </w:rPr>
        <w:t>t</w:t>
      </w:r>
      <w:r>
        <w:rPr>
          <w:rFonts w:eastAsia="Calibri"/>
          <w:sz w:val="20"/>
          <w:vertAlign w:val="subscript"/>
        </w:rPr>
        <w:t>ne</w:t>
      </w:r>
      <w:proofErr w:type="spellEnd"/>
      <w:r>
        <w:rPr>
          <w:rFonts w:eastAsia="Calibri"/>
          <w:sz w:val="20"/>
          <w:vertAlign w:val="subscript"/>
        </w:rPr>
        <w:t>)</w:t>
      </w:r>
      <w:r>
        <w:rPr>
          <w:rFonts w:eastAsia="Calibri"/>
          <w:sz w:val="20"/>
        </w:rPr>
        <w:t>;</w:t>
      </w:r>
    </w:p>
    <w:p w14:paraId="3F4AF6D7" w14:textId="77777777" w:rsidR="00C60791" w:rsidRPr="00473BE2" w:rsidRDefault="00C60791" w:rsidP="00C60791">
      <w:pPr>
        <w:tabs>
          <w:tab w:val="left" w:pos="1134"/>
        </w:tabs>
        <w:rPr>
          <w:rFonts w:eastAsia="Calibri"/>
          <w:sz w:val="20"/>
        </w:rPr>
      </w:pPr>
      <w:proofErr w:type="spellStart"/>
      <w:r>
        <w:rPr>
          <w:rFonts w:eastAsia="Calibri"/>
          <w:sz w:val="20"/>
        </w:rPr>
        <w:t>p</w:t>
      </w:r>
      <w:r>
        <w:rPr>
          <w:rFonts w:eastAsia="Calibri"/>
          <w:sz w:val="20"/>
          <w:vertAlign w:val="subscript"/>
        </w:rPr>
        <w:t>HG</w:t>
      </w:r>
      <w:proofErr w:type="spellEnd"/>
      <w:r>
        <w:rPr>
          <w:rFonts w:eastAsia="Calibri"/>
          <w:sz w:val="20"/>
          <w:vertAlign w:val="subscript"/>
        </w:rPr>
        <w:t xml:space="preserve"> </w:t>
      </w:r>
      <w:proofErr w:type="spellStart"/>
      <w:r>
        <w:rPr>
          <w:rFonts w:eastAsia="Calibri"/>
          <w:sz w:val="20"/>
          <w:vertAlign w:val="subscript"/>
        </w:rPr>
        <w:t>gr</w:t>
      </w:r>
      <w:proofErr w:type="spellEnd"/>
      <w:r>
        <w:rPr>
          <w:rFonts w:eastAsia="Calibri"/>
          <w:sz w:val="20"/>
          <w:vertAlign w:val="subscript"/>
        </w:rPr>
        <w:t xml:space="preserve"> </w:t>
      </w:r>
      <w:r>
        <w:rPr>
          <w:rFonts w:eastAsia="Calibri"/>
          <w:sz w:val="20"/>
        </w:rPr>
        <w:t>− medžio granulių kaina (</w:t>
      </w:r>
      <w:proofErr w:type="spellStart"/>
      <w:r>
        <w:rPr>
          <w:rFonts w:eastAsia="Calibri"/>
          <w:sz w:val="20"/>
        </w:rPr>
        <w:t>Eur</w:t>
      </w:r>
      <w:proofErr w:type="spellEnd"/>
      <w:r>
        <w:rPr>
          <w:rFonts w:eastAsia="Calibri"/>
          <w:sz w:val="20"/>
        </w:rPr>
        <w:t>/</w:t>
      </w:r>
      <w:proofErr w:type="spellStart"/>
      <w:r>
        <w:rPr>
          <w:rFonts w:eastAsia="Calibri"/>
          <w:sz w:val="20"/>
        </w:rPr>
        <w:t>t</w:t>
      </w:r>
      <w:r>
        <w:rPr>
          <w:rFonts w:eastAsia="Calibri"/>
          <w:sz w:val="20"/>
          <w:vertAlign w:val="subscript"/>
        </w:rPr>
        <w:t>ne</w:t>
      </w:r>
      <w:proofErr w:type="spellEnd"/>
      <w:r>
        <w:rPr>
          <w:rFonts w:eastAsia="Calibri"/>
          <w:sz w:val="20"/>
        </w:rPr>
        <w:t>).</w:t>
      </w:r>
    </w:p>
    <w:p w14:paraId="39EC7EB5" w14:textId="77777777" w:rsidR="00C60791" w:rsidRPr="007C69FE" w:rsidRDefault="00C60791" w:rsidP="00C60791">
      <w:pPr>
        <w:tabs>
          <w:tab w:val="left" w:pos="1134"/>
        </w:tabs>
        <w:spacing w:line="276" w:lineRule="auto"/>
        <w:rPr>
          <w:rFonts w:eastAsia="Calibri"/>
          <w:szCs w:val="24"/>
          <w:lang w:val="en-US"/>
        </w:rPr>
      </w:pPr>
    </w:p>
    <w:p w14:paraId="40C5AF1C" w14:textId="77777777" w:rsidR="00C60791" w:rsidRPr="00666419" w:rsidRDefault="00C60791" w:rsidP="00C60791">
      <w:pPr>
        <w:ind w:firstLine="710"/>
        <w:rPr>
          <w:iCs/>
          <w:color w:val="000000"/>
        </w:rPr>
      </w:pPr>
      <w:r>
        <w:rPr>
          <w:iCs/>
          <w:color w:val="000000"/>
        </w:rPr>
        <w:t>4</w:t>
      </w:r>
      <w:r w:rsidRPr="00666419">
        <w:rPr>
          <w:iCs/>
          <w:color w:val="000000"/>
        </w:rPr>
        <w:t xml:space="preserve">. </w:t>
      </w:r>
      <w:r>
        <w:rPr>
          <w:iCs/>
          <w:color w:val="000000"/>
        </w:rPr>
        <w:t>Paskirstyti</w:t>
      </w:r>
      <w:r w:rsidRPr="00666419">
        <w:rPr>
          <w:iCs/>
          <w:color w:val="000000"/>
        </w:rPr>
        <w:t>:</w:t>
      </w:r>
    </w:p>
    <w:p w14:paraId="7ADB9857" w14:textId="77777777" w:rsidR="00C60791" w:rsidRDefault="00C60791" w:rsidP="00C60791">
      <w:pPr>
        <w:ind w:firstLine="710"/>
        <w:rPr>
          <w:iCs/>
          <w:color w:val="000000"/>
        </w:rPr>
      </w:pPr>
      <w:r>
        <w:rPr>
          <w:iCs/>
          <w:color w:val="000000"/>
        </w:rPr>
        <w:t>4</w:t>
      </w:r>
      <w:r w:rsidRPr="00666419">
        <w:rPr>
          <w:iCs/>
          <w:color w:val="000000"/>
        </w:rPr>
        <w:t xml:space="preserve">.1. </w:t>
      </w:r>
      <w:r>
        <w:rPr>
          <w:iCs/>
          <w:color w:val="000000"/>
        </w:rPr>
        <w:t xml:space="preserve">12 mėnesių laikotarpiui </w:t>
      </w:r>
      <w:r w:rsidRPr="00666419">
        <w:rPr>
          <w:iCs/>
          <w:color w:val="000000"/>
        </w:rPr>
        <w:t>šilumos kainos dedamųjų galiojimo metu (201</w:t>
      </w:r>
      <w:r>
        <w:rPr>
          <w:iCs/>
          <w:color w:val="000000"/>
        </w:rPr>
        <w:t>6</w:t>
      </w:r>
      <w:r w:rsidRPr="00666419">
        <w:rPr>
          <w:iCs/>
          <w:color w:val="000000"/>
        </w:rPr>
        <w:t xml:space="preserve"> m. </w:t>
      </w:r>
      <w:r>
        <w:rPr>
          <w:iCs/>
          <w:color w:val="000000"/>
        </w:rPr>
        <w:t>birželio</w:t>
      </w:r>
      <w:r w:rsidRPr="00666419">
        <w:rPr>
          <w:iCs/>
          <w:color w:val="000000"/>
        </w:rPr>
        <w:t xml:space="preserve"> 1 d.</w:t>
      </w:r>
      <w:r>
        <w:rPr>
          <w:iCs/>
          <w:color w:val="000000"/>
        </w:rPr>
        <w:t> </w:t>
      </w:r>
      <w:r w:rsidRPr="00666419">
        <w:rPr>
          <w:iCs/>
          <w:color w:val="000000"/>
        </w:rPr>
        <w:t xml:space="preserve">– 2017 m. </w:t>
      </w:r>
      <w:r>
        <w:rPr>
          <w:iCs/>
          <w:color w:val="000000"/>
        </w:rPr>
        <w:t>gegužės</w:t>
      </w:r>
      <w:r w:rsidRPr="00666419">
        <w:rPr>
          <w:iCs/>
          <w:color w:val="000000"/>
        </w:rPr>
        <w:t xml:space="preserve"> 31 d.)</w:t>
      </w:r>
      <w:r w:rsidRPr="00B842F6">
        <w:t xml:space="preserve"> </w:t>
      </w:r>
      <w:r>
        <w:rPr>
          <w:iCs/>
          <w:color w:val="000000"/>
        </w:rPr>
        <w:t>2,06 </w:t>
      </w:r>
      <w:r w:rsidRPr="00666419">
        <w:rPr>
          <w:iCs/>
          <w:color w:val="000000"/>
        </w:rPr>
        <w:t xml:space="preserve">tūkst. Eur </w:t>
      </w:r>
      <w:r w:rsidRPr="00A13704">
        <w:rPr>
          <w:iCs/>
          <w:color w:val="000000"/>
        </w:rPr>
        <w:t>nesugrąžint</w:t>
      </w:r>
      <w:r>
        <w:rPr>
          <w:iCs/>
          <w:color w:val="000000"/>
        </w:rPr>
        <w:t>ą papildomai gautų</w:t>
      </w:r>
      <w:r w:rsidRPr="00A13704">
        <w:rPr>
          <w:iCs/>
          <w:color w:val="000000"/>
        </w:rPr>
        <w:t xml:space="preserve"> pajamų </w:t>
      </w:r>
      <w:r w:rsidRPr="00666419">
        <w:rPr>
          <w:iCs/>
          <w:color w:val="000000"/>
        </w:rPr>
        <w:t>sumą</w:t>
      </w:r>
      <w:r w:rsidRPr="00D01B6C">
        <w:rPr>
          <w:iCs/>
          <w:color w:val="000000"/>
        </w:rPr>
        <w:t xml:space="preserve"> </w:t>
      </w:r>
      <w:r w:rsidRPr="00B842F6">
        <w:rPr>
          <w:iCs/>
          <w:color w:val="000000"/>
        </w:rPr>
        <w:t xml:space="preserve">dėl </w:t>
      </w:r>
      <w:r>
        <w:rPr>
          <w:iCs/>
          <w:color w:val="000000"/>
        </w:rPr>
        <w:t xml:space="preserve">šilumos kainoje įskaitytų ir </w:t>
      </w:r>
      <w:r w:rsidRPr="00B842F6">
        <w:rPr>
          <w:iCs/>
          <w:color w:val="000000"/>
        </w:rPr>
        <w:t>fakti</w:t>
      </w:r>
      <w:r>
        <w:rPr>
          <w:iCs/>
          <w:color w:val="000000"/>
        </w:rPr>
        <w:t>škai patirtų sąnaudų kurui įsigyti neatitikties</w:t>
      </w:r>
      <w:r w:rsidRPr="00B842F6">
        <w:rPr>
          <w:iCs/>
          <w:color w:val="000000"/>
        </w:rPr>
        <w:t xml:space="preserve"> </w:t>
      </w:r>
      <w:r w:rsidRPr="00666419">
        <w:rPr>
          <w:iCs/>
          <w:color w:val="000000"/>
        </w:rPr>
        <w:t xml:space="preserve">ir </w:t>
      </w:r>
      <w:r w:rsidRPr="00B842F6">
        <w:rPr>
          <w:iCs/>
          <w:color w:val="000000"/>
        </w:rPr>
        <w:t>dėl šilumos kainoje įskaitytų ir faktiškai patirtų sąnaudų kurui įsigyti neatitikties</w:t>
      </w:r>
      <w:r w:rsidRPr="00666419">
        <w:rPr>
          <w:iCs/>
          <w:color w:val="000000"/>
        </w:rPr>
        <w:t xml:space="preserve"> 201</w:t>
      </w:r>
      <w:r>
        <w:rPr>
          <w:iCs/>
          <w:color w:val="000000"/>
        </w:rPr>
        <w:t>7</w:t>
      </w:r>
      <w:r w:rsidRPr="00666419">
        <w:rPr>
          <w:iCs/>
          <w:color w:val="000000"/>
        </w:rPr>
        <w:t xml:space="preserve"> m. s</w:t>
      </w:r>
      <w:r>
        <w:rPr>
          <w:iCs/>
          <w:color w:val="000000"/>
        </w:rPr>
        <w:t>ausio</w:t>
      </w:r>
      <w:r w:rsidRPr="00666419">
        <w:rPr>
          <w:iCs/>
          <w:color w:val="000000"/>
        </w:rPr>
        <w:t xml:space="preserve"> 1 d. – 201</w:t>
      </w:r>
      <w:r>
        <w:rPr>
          <w:iCs/>
          <w:color w:val="000000"/>
        </w:rPr>
        <w:t>8</w:t>
      </w:r>
      <w:r w:rsidRPr="00666419">
        <w:rPr>
          <w:iCs/>
          <w:color w:val="000000"/>
        </w:rPr>
        <w:t xml:space="preserve"> m. </w:t>
      </w:r>
      <w:r>
        <w:rPr>
          <w:iCs/>
          <w:color w:val="000000"/>
        </w:rPr>
        <w:t>gruodžio</w:t>
      </w:r>
      <w:r w:rsidRPr="00666419">
        <w:rPr>
          <w:iCs/>
          <w:color w:val="000000"/>
        </w:rPr>
        <w:t xml:space="preserve"> 3</w:t>
      </w:r>
      <w:r>
        <w:rPr>
          <w:iCs/>
          <w:color w:val="000000"/>
        </w:rPr>
        <w:t>1</w:t>
      </w:r>
      <w:r w:rsidRPr="00666419">
        <w:rPr>
          <w:iCs/>
          <w:color w:val="000000"/>
        </w:rPr>
        <w:t xml:space="preserve"> d.</w:t>
      </w:r>
      <w:r>
        <w:rPr>
          <w:iCs/>
          <w:color w:val="000000"/>
        </w:rPr>
        <w:t xml:space="preserve"> laikotarpiu susidariusią </w:t>
      </w:r>
      <w:bookmarkStart w:id="2" w:name="_Hlk22112023"/>
      <w:r>
        <w:rPr>
          <w:iCs/>
          <w:color w:val="000000"/>
        </w:rPr>
        <w:t>35,14 tūkst. Eur</w:t>
      </w:r>
      <w:r w:rsidRPr="00B842F6">
        <w:t xml:space="preserve"> </w:t>
      </w:r>
      <w:r w:rsidRPr="00B842F6">
        <w:rPr>
          <w:iCs/>
          <w:color w:val="000000"/>
        </w:rPr>
        <w:t>nesusigrąžintų sąnaudų sumą</w:t>
      </w:r>
      <w:bookmarkEnd w:id="2"/>
      <w:r w:rsidRPr="00666419">
        <w:rPr>
          <w:iCs/>
          <w:color w:val="000000"/>
        </w:rPr>
        <w:t xml:space="preserve">, iš viso </w:t>
      </w:r>
      <w:r>
        <w:rPr>
          <w:iCs/>
          <w:color w:val="000000"/>
        </w:rPr>
        <w:t>33,08</w:t>
      </w:r>
      <w:r w:rsidRPr="00666419">
        <w:rPr>
          <w:iCs/>
          <w:color w:val="000000"/>
        </w:rPr>
        <w:t xml:space="preserve"> tūkst. Eur </w:t>
      </w:r>
      <w:r>
        <w:rPr>
          <w:iCs/>
          <w:color w:val="000000"/>
        </w:rPr>
        <w:t>nesusigrąžintų sąnaudų</w:t>
      </w:r>
      <w:r w:rsidRPr="00666419">
        <w:rPr>
          <w:iCs/>
          <w:color w:val="000000"/>
        </w:rPr>
        <w:t>,</w:t>
      </w:r>
      <w:r>
        <w:rPr>
          <w:iCs/>
          <w:color w:val="000000"/>
        </w:rPr>
        <w:t xml:space="preserve"> didinant šilumos kainą 0,08 ct/kWh</w:t>
      </w:r>
      <w:r w:rsidRPr="00666419">
        <w:rPr>
          <w:iCs/>
          <w:color w:val="000000"/>
        </w:rPr>
        <w:t>;</w:t>
      </w:r>
    </w:p>
    <w:p w14:paraId="55703345" w14:textId="77777777" w:rsidR="00C60791" w:rsidRPr="00CC190F" w:rsidRDefault="00C60791" w:rsidP="00C60791">
      <w:pPr>
        <w:ind w:firstLine="710"/>
        <w:rPr>
          <w:iCs/>
          <w:color w:val="000000"/>
        </w:rPr>
      </w:pPr>
      <w:r>
        <w:rPr>
          <w:iCs/>
          <w:color w:val="000000"/>
        </w:rPr>
        <w:t>4.2. 12 mėnesių laikotarpiui 2012 m. gruodžio 1 d. – 2017 m. gruodžio</w:t>
      </w:r>
      <w:r>
        <w:rPr>
          <w:iCs/>
          <w:color w:val="000000"/>
          <w:lang w:val="en-US"/>
        </w:rPr>
        <w:t xml:space="preserve"> 31 d. </w:t>
      </w:r>
      <w:r>
        <w:rPr>
          <w:iCs/>
          <w:color w:val="000000"/>
        </w:rPr>
        <w:t xml:space="preserve">laikotarpiu </w:t>
      </w:r>
      <w:r w:rsidRPr="003A6ED8">
        <w:rPr>
          <w:iCs/>
          <w:color w:val="000000"/>
        </w:rPr>
        <w:t>13,44</w:t>
      </w:r>
      <w:r>
        <w:rPr>
          <w:iCs/>
          <w:color w:val="000000"/>
        </w:rPr>
        <w:t> </w:t>
      </w:r>
      <w:r w:rsidRPr="003A6ED8">
        <w:rPr>
          <w:iCs/>
          <w:color w:val="000000"/>
        </w:rPr>
        <w:t>tūkst. Eur</w:t>
      </w:r>
      <w:r>
        <w:rPr>
          <w:iCs/>
          <w:color w:val="000000"/>
        </w:rPr>
        <w:t xml:space="preserve"> nesusigrąžintų mokestinių įsipareigojimų sąnaudų sumą, didinant šilumos kainą 0,03 ct/kWh.</w:t>
      </w:r>
    </w:p>
    <w:p w14:paraId="4C6BCD09" w14:textId="77777777" w:rsidR="00C60791" w:rsidRPr="003821CB" w:rsidRDefault="00C60791" w:rsidP="00C60791">
      <w:pPr>
        <w:ind w:firstLine="710"/>
      </w:pPr>
      <w:r w:rsidRPr="003821CB">
        <w:rPr>
          <w:iCs/>
          <w:color w:val="000000"/>
        </w:rPr>
        <w:t>Šis nutarimas gali būti skundžiamas Lietuvos Respublikos administracinių bylų teisenos įstatymo nustatyta tvarka</w:t>
      </w:r>
      <w:r>
        <w:rPr>
          <w:iCs/>
          <w:color w:val="000000"/>
        </w:rPr>
        <w:t xml:space="preserve"> ir sąlygomis</w:t>
      </w:r>
      <w:r w:rsidRPr="003821CB">
        <w:rPr>
          <w:iCs/>
          <w:color w:val="000000"/>
        </w:rPr>
        <w:t>.</w:t>
      </w:r>
    </w:p>
    <w:p w14:paraId="5EA5AC7B" w14:textId="77777777" w:rsidR="00C60791" w:rsidRDefault="00C60791" w:rsidP="00C60791"/>
    <w:p w14:paraId="14D6DF33" w14:textId="77777777" w:rsidR="00C60791" w:rsidRPr="003821CB" w:rsidRDefault="00C60791" w:rsidP="00C60791"/>
    <w:p w14:paraId="123D6C51" w14:textId="77777777" w:rsidR="00C60791" w:rsidRDefault="00C60791" w:rsidP="00C60791"/>
    <w:p w14:paraId="59710929" w14:textId="223AE04E" w:rsidR="00C60791" w:rsidRDefault="00C60791" w:rsidP="00C60791">
      <w:r w:rsidRPr="00C60791">
        <w:t>Tarybos pirmininkė</w:t>
      </w:r>
      <w:r w:rsidRPr="00C60791">
        <w:tab/>
      </w:r>
      <w:r w:rsidRPr="00C60791">
        <w:tab/>
      </w:r>
      <w:r w:rsidRPr="00C60791">
        <w:tab/>
      </w:r>
      <w:r w:rsidRPr="00C60791">
        <w:tab/>
      </w:r>
      <w:r w:rsidRPr="00C60791">
        <w:tab/>
      </w:r>
      <w:r w:rsidRPr="00C60791">
        <w:tab/>
      </w:r>
      <w:r w:rsidRPr="00C60791">
        <w:tab/>
      </w:r>
      <w:r w:rsidRPr="00C60791">
        <w:tab/>
      </w:r>
      <w:r w:rsidRPr="00C60791">
        <w:tab/>
        <w:t xml:space="preserve">        Inga Žilienė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14:paraId="60794A67" w14:textId="77777777" w:rsidR="00C60791" w:rsidRDefault="00C60791" w:rsidP="00C60791"/>
    <w:p w14:paraId="4BF8B4D1" w14:textId="0BBA9850" w:rsidR="003821CB" w:rsidRDefault="003821CB" w:rsidP="000F2448">
      <w:pPr>
        <w:ind w:firstLine="567"/>
      </w:pPr>
    </w:p>
    <w:p w14:paraId="4BF8B4D2" w14:textId="77777777" w:rsidR="00932FB8" w:rsidRDefault="00932FB8"/>
    <w:p w14:paraId="4BF8B4D3" w14:textId="77777777" w:rsidR="003821CB" w:rsidRDefault="003821CB"/>
    <w:p w14:paraId="4BF8B4D4" w14:textId="77777777" w:rsidR="003821CB" w:rsidRDefault="003821CB"/>
    <w:p w14:paraId="4BF8B4D5" w14:textId="77777777" w:rsidR="003821CB" w:rsidRDefault="003821CB"/>
    <w:p w14:paraId="4BF8B4D6" w14:textId="77777777" w:rsidR="003821CB" w:rsidRDefault="003821CB"/>
    <w:p w14:paraId="4BF8B4D7" w14:textId="77777777" w:rsidR="003821CB" w:rsidRDefault="003821CB"/>
    <w:p w14:paraId="4BF8B4D8" w14:textId="77777777" w:rsidR="003821CB" w:rsidRDefault="003821CB"/>
    <w:p w14:paraId="4BF8B4DE" w14:textId="77777777" w:rsidR="00932FB8" w:rsidRDefault="00932FB8"/>
    <w:p w14:paraId="4BF8B4DF" w14:textId="77777777" w:rsidR="00932FB8" w:rsidRDefault="00932FB8"/>
    <w:p w14:paraId="4BF8B4F2" w14:textId="77777777" w:rsidR="00932FB8" w:rsidRDefault="00932FB8"/>
    <w:sectPr w:rsidR="00932FB8" w:rsidSect="00236A5B">
      <w:headerReference w:type="default" r:id="rId11"/>
      <w:footerReference w:type="even" r:id="rId12"/>
      <w:footerReference w:type="first" r:id="rId13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D7646" w14:textId="77777777" w:rsidR="00610996" w:rsidRDefault="00610996">
      <w:r>
        <w:separator/>
      </w:r>
    </w:p>
  </w:endnote>
  <w:endnote w:type="continuationSeparator" w:id="0">
    <w:p w14:paraId="05F4A6D7" w14:textId="77777777" w:rsidR="00610996" w:rsidRDefault="0061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B4FC" w14:textId="77777777" w:rsidR="00B25946" w:rsidRDefault="00B25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F8B4FD" w14:textId="77777777" w:rsidR="00B25946" w:rsidRDefault="00B259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B4FE" w14:textId="77777777" w:rsidR="00B25946" w:rsidRDefault="00B25946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AD3CA" w14:textId="77777777" w:rsidR="00610996" w:rsidRDefault="00610996">
      <w:r>
        <w:separator/>
      </w:r>
    </w:p>
  </w:footnote>
  <w:footnote w:type="continuationSeparator" w:id="0">
    <w:p w14:paraId="1883AAE2" w14:textId="77777777" w:rsidR="00610996" w:rsidRDefault="0061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8B4FB" w14:textId="77777777" w:rsidR="00B25946" w:rsidRDefault="00B25946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56F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3A"/>
    <w:rsid w:val="0000764C"/>
    <w:rsid w:val="00062746"/>
    <w:rsid w:val="00062EC9"/>
    <w:rsid w:val="000655A2"/>
    <w:rsid w:val="00094C07"/>
    <w:rsid w:val="000A5852"/>
    <w:rsid w:val="000F2448"/>
    <w:rsid w:val="00195FAC"/>
    <w:rsid w:val="001F2187"/>
    <w:rsid w:val="0021056C"/>
    <w:rsid w:val="00222F38"/>
    <w:rsid w:val="00236A5B"/>
    <w:rsid w:val="00261FBE"/>
    <w:rsid w:val="00264F22"/>
    <w:rsid w:val="002831DF"/>
    <w:rsid w:val="00296144"/>
    <w:rsid w:val="002A7D58"/>
    <w:rsid w:val="002C1915"/>
    <w:rsid w:val="002D2735"/>
    <w:rsid w:val="002E6967"/>
    <w:rsid w:val="00336F3A"/>
    <w:rsid w:val="00341D4C"/>
    <w:rsid w:val="00355E29"/>
    <w:rsid w:val="003821CB"/>
    <w:rsid w:val="003A2661"/>
    <w:rsid w:val="003A2924"/>
    <w:rsid w:val="003A36E8"/>
    <w:rsid w:val="003A3F3A"/>
    <w:rsid w:val="003B58F4"/>
    <w:rsid w:val="003D03DC"/>
    <w:rsid w:val="003D65A3"/>
    <w:rsid w:val="00420AC3"/>
    <w:rsid w:val="00437B1F"/>
    <w:rsid w:val="00444AE8"/>
    <w:rsid w:val="00477661"/>
    <w:rsid w:val="00497482"/>
    <w:rsid w:val="004C24ED"/>
    <w:rsid w:val="005078CE"/>
    <w:rsid w:val="00513189"/>
    <w:rsid w:val="0051621F"/>
    <w:rsid w:val="00524098"/>
    <w:rsid w:val="0053083A"/>
    <w:rsid w:val="0057553F"/>
    <w:rsid w:val="005E7BFD"/>
    <w:rsid w:val="00610996"/>
    <w:rsid w:val="0062195E"/>
    <w:rsid w:val="0063315D"/>
    <w:rsid w:val="006B04C8"/>
    <w:rsid w:val="006B13D1"/>
    <w:rsid w:val="006D47EC"/>
    <w:rsid w:val="006E3C41"/>
    <w:rsid w:val="006F6C1F"/>
    <w:rsid w:val="006F7DE6"/>
    <w:rsid w:val="00753D13"/>
    <w:rsid w:val="007A46B8"/>
    <w:rsid w:val="007A67DE"/>
    <w:rsid w:val="007A7252"/>
    <w:rsid w:val="007B1EB2"/>
    <w:rsid w:val="007B2BDE"/>
    <w:rsid w:val="007B540D"/>
    <w:rsid w:val="007C7104"/>
    <w:rsid w:val="007D54B0"/>
    <w:rsid w:val="007E5E56"/>
    <w:rsid w:val="007E7C1C"/>
    <w:rsid w:val="007F6EBC"/>
    <w:rsid w:val="008156F4"/>
    <w:rsid w:val="00853BE8"/>
    <w:rsid w:val="008A2A8C"/>
    <w:rsid w:val="008F7CD8"/>
    <w:rsid w:val="00905D8A"/>
    <w:rsid w:val="00932FB8"/>
    <w:rsid w:val="0096682D"/>
    <w:rsid w:val="00976611"/>
    <w:rsid w:val="00A17A9F"/>
    <w:rsid w:val="00A55FA4"/>
    <w:rsid w:val="00A65975"/>
    <w:rsid w:val="00A866EE"/>
    <w:rsid w:val="00B25946"/>
    <w:rsid w:val="00B61810"/>
    <w:rsid w:val="00BC60F3"/>
    <w:rsid w:val="00C1663B"/>
    <w:rsid w:val="00C242E1"/>
    <w:rsid w:val="00C43FD5"/>
    <w:rsid w:val="00C50339"/>
    <w:rsid w:val="00C5796F"/>
    <w:rsid w:val="00C60791"/>
    <w:rsid w:val="00CD3D56"/>
    <w:rsid w:val="00D00777"/>
    <w:rsid w:val="00D20163"/>
    <w:rsid w:val="00D21174"/>
    <w:rsid w:val="00D34512"/>
    <w:rsid w:val="00D525A2"/>
    <w:rsid w:val="00DB2BBA"/>
    <w:rsid w:val="00DE1C4E"/>
    <w:rsid w:val="00DF2C80"/>
    <w:rsid w:val="00E16953"/>
    <w:rsid w:val="00E43399"/>
    <w:rsid w:val="00E453B2"/>
    <w:rsid w:val="00E6138C"/>
    <w:rsid w:val="00E647E7"/>
    <w:rsid w:val="00E93408"/>
    <w:rsid w:val="00EB4B67"/>
    <w:rsid w:val="00F35F11"/>
    <w:rsid w:val="00F60651"/>
    <w:rsid w:val="00F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F8B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1F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F6C1F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F6C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F6C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6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C1F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6F6C1F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F6C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F6C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F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.petraitiene\My%20Doc\Blankai\Nutari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054E5161A3754A4196E2DB03BACB7F16" ma:contentTypeVersion="17" ma:contentTypeDescription="Kurkite naują dokumentą." ma:contentTypeScope="" ma:versionID="3d1083fd4d5d98bb6548792230d88e0f">
  <xsd:schema xmlns:xsd="http://www.w3.org/2001/XMLSchema" xmlns:xs="http://www.w3.org/2001/XMLSchema" xmlns:p="http://schemas.microsoft.com/office/2006/metadata/properties" xmlns:ns1="http://schemas.microsoft.com/sharepoint/v3" xmlns:ns2="29e7eb3f-155a-450d-904e-359070550a65" xmlns:ns3="5dea7bed-63bd-4b8d-9669-0b4599cc90e9" targetNamespace="http://schemas.microsoft.com/office/2006/metadata/properties" ma:root="true" ma:fieldsID="3bdb178688064ea0526ac97bb350a5c3" ns1:_="" ns2:_="" ns3:_="">
    <xsd:import namespace="http://schemas.microsoft.com/sharepoint/v3"/>
    <xsd:import namespace="29e7eb3f-155a-450d-904e-359070550a65"/>
    <xsd:import namespace="5dea7bed-63bd-4b8d-9669-0b4599cc90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taskaita" minOccurs="0"/>
                <xsd:element ref="ns2:Renginys" minOccurs="0"/>
                <xsd:element ref="ns2:_x0069_523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h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Planavimo pradžios data yra publikavimo priemonės sukurtas svetainės stulpelis. Jis naudojamas, nurodant datą ir laiką, kai šis puslapis pirmą kartą parodomas svetainės lankytojam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avimo pabaigos data" ma:description="Planavimo pabaigos data yra publikavimo priemonės sukurtas svetainės stulpelis. Jis naudojamas, nurodant datą ir laiką, kai šis puslapis nebebus rodomas svetainės lankytojam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7eb3f-155a-450d-904e-359070550a65" elementFormDefault="qualified">
    <xsd:import namespace="http://schemas.microsoft.com/office/2006/documentManagement/types"/>
    <xsd:import namespace="http://schemas.microsoft.com/office/infopath/2007/PartnerControls"/>
    <xsd:element name="Ataskaita" ma:index="10" nillable="true" ma:displayName="Ataskaita" ma:format="Image" ma:internalName="Ataskait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nginys" ma:index="11" nillable="true" ma:displayName="Renginys" ma:internalName="Renginys">
      <xsd:simpleType>
        <xsd:restriction base="dms:Note">
          <xsd:maxLength value="255"/>
        </xsd:restriction>
      </xsd:simpleType>
    </xsd:element>
    <xsd:element name="_x0069_523" ma:index="12" nillable="true" ma:displayName="Tekstas" ma:internalName="_x0069_523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h" ma:index="17" nillable="true" ma:displayName="h" ma:format="Image" ma:internalName="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a7bed-63bd-4b8d-9669-0b4599cc9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x0069_523 xmlns="29e7eb3f-155a-450d-904e-359070550a65" xsi:nil="true"/>
    <Ataskaita xmlns="29e7eb3f-155a-450d-904e-359070550a65">
      <Url xsi:nil="true"/>
      <Description xsi:nil="true"/>
    </Ataskaita>
    <Renginys xmlns="29e7eb3f-155a-450d-904e-359070550a65" xsi:nil="true"/>
    <h xmlns="29e7eb3f-155a-450d-904e-359070550a65">
      <Url xsi:nil="true"/>
      <Description xsi:nil="true"/>
    </h>
  </documentManagement>
</p:properties>
</file>

<file path=customXml/itemProps1.xml><?xml version="1.0" encoding="utf-8"?>
<ds:datastoreItem xmlns:ds="http://schemas.openxmlformats.org/officeDocument/2006/customXml" ds:itemID="{B84AA2D0-213A-4C23-A699-74F8179649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9D9C1-1C7D-4100-B653-0044C0B27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9e7eb3f-155a-450d-904e-359070550a65"/>
    <ds:schemaRef ds:uri="5dea7bed-63bd-4b8d-9669-0b4599cc9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B8ED2A-C6D6-4E97-AFF5-9C4407A24B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9e7eb3f-155a-450d-904e-359070550a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Nutarimas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VALSTYBINĖ KAINŲ IR ENERGETIKOS KONTROLĖS KOMISIJA</vt:lpstr>
      <vt:lpstr>VALSTYBINĖ KAINŲ IR ENERGETIKOS KONTROLĖS KOMISIJA</vt:lpstr>
    </vt:vector>
  </TitlesOfParts>
  <Company>KPC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VALSTYBINĖ KAINŲ IR ENERGETIKOS KONTROLĖS KOMISIJA</dc:title>
  <dc:creator>Eglė Petraitienė</dc:creator>
  <cp:lastModifiedBy>AN</cp:lastModifiedBy>
  <cp:revision>2</cp:revision>
  <cp:lastPrinted>2001-05-28T08:30:00Z</cp:lastPrinted>
  <dcterms:created xsi:type="dcterms:W3CDTF">2021-12-29T07:41:00Z</dcterms:created>
  <dcterms:modified xsi:type="dcterms:W3CDTF">2021-12-29T07:41:00Z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0x010100054E5161A3754A4196E2DB03BACB7F16</vt:lpwstr>
  </property>
</Properties>
</file>